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5-90-220/2017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«16» мая 2017 года </w:t>
      </w:r>
      <w:r>
        <w:tab/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ЗИМИНА АЛЕКСЕЯ АНАТОЛЬЕВИЧА,</w:t>
      </w:r>
      <w:r>
        <w:t xml:space="preserve"> паспортные данные, гражданина Российской Федерации, не работающего, холостого, имеющего на иждивении троих несовершеннолетних детей, зарегистрированного по адресу: адрес, проживающего по адресу: адрес,</w:t>
      </w:r>
    </w:p>
    <w:p w:rsidR="00A77B3E">
      <w:r>
        <w:t>в совершении правонарушения, предусмотренного ч. 1 ст</w:t>
      </w:r>
      <w:r>
        <w:t xml:space="preserve">. 15.6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>Зимин А.А.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</w:t>
      </w:r>
      <w:r>
        <w:t xml:space="preserve">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Зимин А.А., работая в должности директора наименование организации, не предста</w:t>
      </w:r>
      <w:r>
        <w:t>вил в установленный п. 2 ст. 230 Налогового кодекса Российской Федерации срок расчет сумм налога на доходы физических лиц, исчисленных и удержанных налоговым агентом за год – не позднее 1 апреля, следующего за истекшим налоговым периодом. Срок предоставлен</w:t>
      </w:r>
      <w:r>
        <w:t>ия Расчета сумм налога на доходы физических лиц, исчисленных и удержанных налоговым агентом за ... год (форма 6-НДФЛ) – дата. Фактически Расчет сумм налога на доходы физических лиц, исчисленных и удержанных налоговым агентом за ... год наименование организ</w:t>
      </w:r>
      <w:r>
        <w:t xml:space="preserve">ации предоставлен дата, т.е. с нарушением срока предоставления.     </w:t>
      </w:r>
    </w:p>
    <w:p w:rsidR="00A77B3E">
      <w:r>
        <w:t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</w:t>
      </w:r>
      <w:r>
        <w:t xml:space="preserve">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</w:t>
      </w:r>
      <w:r>
        <w:t>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Зимин А.А. вину в совершении инкриминируемого правонарушения признал, ходатайства суду не заявлял.</w:t>
      </w:r>
    </w:p>
    <w:p w:rsidR="00A77B3E">
      <w:r>
        <w:t>Суд, исследовав матер</w:t>
      </w:r>
      <w:r>
        <w:t xml:space="preserve">иалы дела, считает вину Зимина А.А. в совершении административного правонарушения, предусмотренного ч. 1 ст. 15.6 КоАП РФ полностью доказанной. </w:t>
      </w:r>
    </w:p>
    <w:p w:rsidR="00A77B3E">
      <w:r>
        <w:t>Вина Зимина А.А. в совершении данного административного правонарушения подтверждается материалами дела, в том ч</w:t>
      </w:r>
      <w:r>
        <w:t xml:space="preserve">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</w:t>
      </w:r>
      <w:r>
        <w:t>ких лиц (л.д.5-6).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</w:t>
      </w:r>
      <w:r>
        <w:t xml:space="preserve">ого лица при привлечении к административной ответственности соблюдены.  </w:t>
      </w:r>
    </w:p>
    <w:p w:rsidR="00A77B3E">
      <w:r>
        <w:t>Таким образом, вина Зимина А.А. в совершении административного правонарушения, предусмотренного ч. 1 ст. 15.6 Кодекса РФ об административных правонарушениях, полностью нашла свое подт</w:t>
      </w:r>
      <w:r>
        <w:t>верждение при рассмотрении дела, так как она совершила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</w:t>
      </w:r>
      <w:r>
        <w:t>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>Обстоятельством, смягчающим административную от</w:t>
      </w:r>
      <w:r>
        <w:t xml:space="preserve">ветственность Зимина А.А., суд признает признание вины, раскаяние в содеянном, нахождение на иждивении троих несовершеннолетних детей,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</w:t>
      </w:r>
      <w:r>
        <w:t>итает необходимым назначить Зимину А.А. наказание в виде административного штрафа минимального размера.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ЗИМИНА АЛЕКСЕЯ АНАТОЛЬЕВИЧА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</w:t>
      </w:r>
      <w:r>
        <w:t>, ОКТМО 35715000, получатель УФК по Республике Крым для Межрайонной ИФНС России № 7 по Республике Крым, ИНН 9111000027, КПП 911101001, р/с 40101810335100010001, Наименование банка: отделение по Республике Крым ЦБРФ открытый УФК по РК, БИК 043510001.</w:t>
      </w:r>
    </w:p>
    <w:p w:rsidR="00A77B3E">
      <w:r>
        <w:t>Разъяс</w:t>
      </w:r>
      <w:r>
        <w:t>нить Зимину А.А.,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</w:t>
      </w:r>
      <w:r>
        <w:t xml:space="preserve">, но не менее одной тысячи рублей, либо </w:t>
      </w:r>
      <w:r>
        <w:t>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суток со дня вручения или получения копии настоящего постанов</w:t>
      </w:r>
      <w:r>
        <w:t xml:space="preserve">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(копия)</w:t>
      </w:r>
      <w:r>
        <w:t xml:space="preserve">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0E"/>
    <w:rsid w:val="00A77B3E"/>
    <w:rsid w:val="00BB24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E787F9-C31E-475B-A66C-6D8A0A37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