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5-90-275/2017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«16» июня 2017 года    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>ВИЛКУЛ ГЕННАДИЯ НИКОЛАЕВИЧА, паспортные данные, гражданина Российской Федерации, работающего заместителем директора наименование организации, женатого, зарегистрированного и проживающего по адресу: адрес,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Вилкул Г.Н.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Вилкул Г.Н., являясь председателем наименование организации, совершил нарушение законодательства о налогах и сборах в части непредставления в установленный п. 3 ст. 289 Налогового кодекса РФ срок, налоговой декларации по налогу на прибыль организации за 6 месяцев дата. Срок предоставления отчетности не позднее 28 календарных дней со дня окончания соответствующего отчетного периода, а именно не позднее дата, фактически налоговая декларация по налогу на прибыль не предоставлена.</w:t>
      </w:r>
    </w:p>
    <w:p w:rsidR="00A77B3E">
      <w:r>
        <w:t xml:space="preserve">Согласно п. 3 ст. 289 Налогового кодекса Российской Федерации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</w:t>
      </w:r>
    </w:p>
    <w:p w:rsidR="00A77B3E">
      <w:r>
        <w:t>Вилкул Г.Н. в судебном заседании вину в инкриминируемом правонарушении признал, ходатайства суду не заявлял.</w:t>
      </w:r>
    </w:p>
    <w:p w:rsidR="00A77B3E">
      <w:r>
        <w:t xml:space="preserve">Суд, исследовав материалы дела, считает вину Вилкул Г.Н.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Вилкул Г.Н.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выпиской из Единого государственного реестра юридических лиц (л.д.3-4).;</w:t>
      </w:r>
    </w:p>
    <w:p w:rsidR="00A77B3E">
      <w:r>
        <w:t>- выпиской из реестра ЮР «Списки лиц, не представивших налоговую и бухгалтерскую отчетность (л.д.5).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Вилкул Г.Н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Вилкул Г.Н.,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Вилкул Г.Н.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ВИЛКУЛ ГЕННАДИЯ НИКОЛАЕВИЧА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Вилкул Г.Н,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