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5-90-294/2017</w:t>
      </w:r>
    </w:p>
    <w:p w:rsidR="00A77B3E">
      <w:r>
        <w:t>ПОСТАНОВЛЕНИЕ</w:t>
      </w:r>
    </w:p>
    <w:p w:rsidR="00A77B3E">
      <w:r>
        <w:t>08 июня 2017 года                                                                                                  город Феодосия</w:t>
      </w:r>
    </w:p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ШАРОНОВА РУСЛАНА НИКОЛАЕВИЧА, паспортные данные, УССР, гражданина Российской Федерации, официально не трудоустроенного, холостого, имеющего на иждивении несовершеннолетнего ребенка, датар., зарегистрированного и проживающего по адресу: адрес,</w:t>
      </w:r>
    </w:p>
    <w:p w:rsidR="00A77B3E">
      <w:r>
        <w:t>в совершении правонарушения, предусмотренного ч. 1 ст. 20.25 КоАП РФ,</w:t>
      </w:r>
    </w:p>
    <w:p w:rsidR="00A77B3E">
      <w:r>
        <w:t>УСТАНОВИЛ:</w:t>
      </w:r>
    </w:p>
    <w:p w:rsidR="00A77B3E">
      <w:r>
        <w:t>Шаронов Р.Н. совершил административное правонарушение, предусмотренное                       ч. 1 ст. 20.25 КоАП РФ - неуплата административного штрафа в срок, предусмотренный КоАП РФ при следующих обстоятельствах:</w:t>
      </w:r>
    </w:p>
    <w:p w:rsidR="00A77B3E">
      <w:r>
        <w:t>дата в время Шаронов Р.Н., находясь по месту своего жительства:               адрес, в период с дата по дата, то есть в 60-ти суточный срок с момента вступления в законную силу постановления начальника ОМВД       России по г. Феодосия № ... от дата о наложении административного штрафа в размере сумма, за совершение административного правонарушения, предусмотренного ч. 1 ст. 20.20 КоАП РФ, не уплатил наложенный штраф, то есть не оплатил административный штраф в срок, предусмотренный законом.</w:t>
      </w:r>
    </w:p>
    <w:p w:rsidR="00A77B3E">
      <w:r>
        <w:t>Шаронов Р.Н. вину в совершении инкриминируемого правонарушения признал, ходатайства суду не заявлял.</w:t>
      </w:r>
    </w:p>
    <w:p w:rsidR="00A77B3E">
      <w:r>
        <w:t>Суд, исследовав материалы дела, считает вину Шаронова Р.Н. в совершении им административного правонарушения, предусмотренного ч. 1 ст. 20.25 КоАП РФ полностью доказанной.</w:t>
      </w:r>
    </w:p>
    <w:p w:rsidR="00A77B3E">
      <w:r>
        <w:t>Вина Шаронова Р.Н. в совершении данного административного правонарушения подтверждается материалами дела, в том числе:</w:t>
      </w:r>
    </w:p>
    <w:p w:rsidR="00A77B3E">
      <w:r>
        <w:t>-   определением по делу об административном правонарушении от дата                 (л.д. 1);</w:t>
      </w:r>
    </w:p>
    <w:p w:rsidR="00A77B3E">
      <w:r>
        <w:t>- протоколом об административном правонарушении от дата № РК телефон (л.д. 2);</w:t>
      </w:r>
    </w:p>
    <w:p w:rsidR="00A77B3E">
      <w:r>
        <w:t>- копией постановления по делу об административном правонарушении                                          от дата № ... (л.д. 3);</w:t>
      </w:r>
    </w:p>
    <w:p w:rsidR="00A77B3E">
      <w:r>
        <w:t>- рапортом полицейского ОВ ППСП ОМВД России по г. Феодосии старшего сержанта полиции фио (л.д. 4);</w:t>
      </w:r>
    </w:p>
    <w:p w:rsidR="00A77B3E">
      <w:r>
        <w:t>- копией паспорта Шаронова Р.Н. (л.д.5);</w:t>
      </w:r>
    </w:p>
    <w:p w:rsidR="00A77B3E">
      <w:r>
        <w:t>- справкой на физическое лицо (л.д. 6-7).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</w:t>
      </w:r>
    </w:p>
    <w:p w:rsidR="00A77B3E">
      <w:r>
        <w:t>соблюдены.</w:t>
      </w:r>
    </w:p>
    <w:p w:rsidR="00A77B3E">
      <w:r>
        <w:t>Таким образом, вина Шаронова Р.Н. 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</w:r>
    </w:p>
    <w:p w:rsidR="00A77B3E">
      <w:r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>Обстоятельством, смягчающим административную ответственность Шаронова Р.Н. суд признает раскаяние в содеянном, нахождение на его иждивении несовершеннолетнего ребенка, паспортные данные, обстоятельств, отягчающих административную ответственность - судом не установлено.</w:t>
      </w:r>
    </w:p>
    <w:p w:rsidR="00A77B3E">
      <w:r>
        <w:t>При таких обстоятельствах суд считает необходимым назначить Шаронову Р.Н. наказание в виде административного штрафа, предусмотренного санкцией ст. 20.25 ч. 1 КоАП РФ.</w:t>
      </w:r>
    </w:p>
    <w:p w:rsidR="00A77B3E">
      <w:r>
        <w:t>На основании изложенного, руководствуясь ст.ст. 20.25 ч. 1, 29.9, 29.10 КоАП РФ мировой судья, -</w:t>
      </w:r>
    </w:p>
    <w:p w:rsidR="00A77B3E">
      <w:r>
        <w:t>ПОСТАНОВИЛ:</w:t>
      </w:r>
    </w:p>
    <w:p w:rsidR="00A77B3E"/>
    <w:p w:rsidR="00A77B3E">
      <w:r>
        <w:t>ШАРОНОВА РУСЛАНА НИКОЛАЕВИЧА - признать виновным в совершении правонарушения, предусмотренного ч. 1 ст. 20.25 КоАП РФ и подвергнуть наказанию в виде административного штрафа в размере 1200 (одной тысячи двухсот) рублей.</w:t>
      </w:r>
    </w:p>
    <w:p w:rsidR="00A77B3E">
      <w:r>
        <w:t>Реквизиты для оплаты штрафа: Получатель штрафа: Отделение РК адрес, БИК: телефон, р/с 40101810335100010001, ИНН: телефон, КПП: телефон,                        КБК: 18811643000016000140, ОКТМО: телефон, на лицевой счет № 04751А92680, назначение платежа: денежные взыскания (штрафы) за нарушения законодательства Российской Федерации об административных правонарушениях, предусмотренные статьей 20.25 КоАП РФ,  УИН: 18880382170001671324.</w:t>
      </w:r>
    </w:p>
    <w:p w:rsidR="00A77B3E">
      <w:r>
        <w:t>Разъяснить Шаронову Р.Н.,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судья:       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