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5-90-329/2017</w:t>
      </w:r>
    </w:p>
    <w:p w:rsidR="00A77B3E"/>
    <w:p w:rsidR="00A77B3E">
      <w:r>
        <w:t>П О С Т А Н О В Л Е Н И Е</w:t>
      </w:r>
    </w:p>
    <w:p w:rsidR="00A77B3E"/>
    <w:p w:rsidR="00A77B3E">
      <w:r>
        <w:t xml:space="preserve">«13» июня 2017 года            </w:t>
        <w:tab/>
        <w:tab/>
        <w:tab/>
        <w:tab/>
        <w:tab/>
        <w:tab/>
        <w:tab/>
        <w:t xml:space="preserve">     г. Феодосия</w:t>
      </w:r>
    </w:p>
    <w:p w:rsidR="00A77B3E"/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 </w:t>
      </w:r>
    </w:p>
    <w:p w:rsidR="00A77B3E">
      <w:r>
        <w:t>ХАБАРИНА ИЛЬЮ СЕРГЕЕВИЧА, паспортные данные, гражданина Российской Федерации, не работающего, холостого, зарегистрированного и проживающего по адресу: адрес,</w:t>
      </w:r>
    </w:p>
    <w:p w:rsidR="00A77B3E">
      <w:r>
        <w:t xml:space="preserve">в совершении правонарушения, предусмотренного ч. 1 ст. 19.24 КоАП РФ, </w:t>
      </w:r>
    </w:p>
    <w:p w:rsidR="00A77B3E"/>
    <w:p w:rsidR="00A77B3E">
      <w:r>
        <w:t>У С Т А Н О В И Л:</w:t>
      </w:r>
    </w:p>
    <w:p w:rsidR="00A77B3E"/>
    <w:p w:rsidR="00A77B3E">
      <w:r>
        <w:tab/>
        <w:t xml:space="preserve">Хабарин И.С. совершил административное правонарушение, предусмотренное ч.1 ст. 19.24 КоАП РФ –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 деяния, при следующих обстоятельствах:  </w:t>
      </w:r>
    </w:p>
    <w:p w:rsidR="00A77B3E">
      <w:r>
        <w:t xml:space="preserve">Хабарин И.С., являясь лицом, в отношении которого установлен административный надзор, дата не явился на регистрацию в установленный срок в орган внутренних дел по месту своего жительства, чем нарушил возложенные на него судом ограничения в виде обязательной явки 2 (два) раза в месяц в орган МВД по месту жительства для регистрации, чем нарушил решение Железнодорожного районного суда адрес от дата и требования Федерального закона от дата N 64-ФЗ «Об административном надзоре за лицами, освобожденными из мест лишения свободы».  </w:t>
      </w:r>
    </w:p>
    <w:p w:rsidR="00A77B3E">
      <w:r>
        <w:t>Хабарин И.С. вину в совершении инкриминируемого правонарушения признал, ходатайства суду не заявлял.</w:t>
      </w:r>
    </w:p>
    <w:p w:rsidR="00A77B3E">
      <w:r>
        <w:t xml:space="preserve">Суд, исследовав материалы дела, считает вину Хабарина И.С. в совершении административного правонарушения, предусмотренного ч. 1 ст. 19.24 КоАП РФ полностью доказанной. </w:t>
      </w:r>
    </w:p>
    <w:p w:rsidR="00A77B3E">
      <w:r>
        <w:t xml:space="preserve">Вина Хабарина И.С. в совершении данного административного правонарушения подтверждается материалами дела, в том числе: </w:t>
      </w:r>
    </w:p>
    <w:p w:rsidR="00A77B3E">
      <w:r>
        <w:t>- протоколом об административном правонарушении № ... от дата (л.д.1);</w:t>
      </w:r>
    </w:p>
    <w:p w:rsidR="00A77B3E">
      <w:r>
        <w:t>- определением по делу об административном правонарушении от дата (л.д.2);</w:t>
      </w:r>
    </w:p>
    <w:p w:rsidR="00A77B3E">
      <w:r>
        <w:t>- рапортом УУП ОУУП ОУУП и ПДН ОМВД России по г. Феодосии фио (л.д.3);</w:t>
      </w:r>
    </w:p>
    <w:p w:rsidR="00A77B3E">
      <w:r>
        <w:t>- заключением о заведении дела административного надзора на лицо, освобожденное из мест лишения свободы, в отношении которого установлены ограничения в соответствии с законодательством Российской Федерации (л.д.5);</w:t>
      </w:r>
    </w:p>
    <w:p w:rsidR="00A77B3E">
      <w:r>
        <w:t>- постановлением о явке на регистрацию в территориальный орган МВД России (л.д.6);</w:t>
      </w:r>
    </w:p>
    <w:p w:rsidR="00A77B3E">
      <w:r>
        <w:t>- письменным предупреждением Хабарину И.С. от дата (л.д.7);</w:t>
      </w:r>
    </w:p>
    <w:p w:rsidR="00A77B3E">
      <w:r>
        <w:t>- решением Железнодорожного районного суда адрес от 15.12.201 (л.д.8-9);</w:t>
      </w:r>
    </w:p>
    <w:p w:rsidR="00A77B3E">
      <w:r>
        <w:t>- регистрационным листом поднадзорного лица (л.д.10);</w:t>
      </w:r>
    </w:p>
    <w:p w:rsidR="00A77B3E">
      <w:r>
        <w:t xml:space="preserve">- объяснением Хабарина И.С. (л.д.11-12). 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Хабарина И.С. в совершении административного правонарушения, предусмотренного ч. 1 ст. 19.24 Кодекса РФ об административных правонарушениях, полностью нашла свое подтверждение при рассмотрении дела, так как он совершил –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 деяния.</w:t>
      </w:r>
    </w:p>
    <w:p w:rsidR="00A77B3E">
      <w:r>
        <w:t xml:space="preserve">При назначении наказания в соответствии со ст. 4.1-4.3 КоАП РФ, суд учитывает тяжесть содеянного, данные о личности правонарушителя.     </w:t>
      </w:r>
    </w:p>
    <w:p w:rsidR="00A77B3E">
      <w:r>
        <w:t xml:space="preserve">Обстоятельством, смягчающим административную ответственность Хабарина И.С., суд признает признание вины, раскаяние в содеянном, обстоятельств, отягчающих административную ответственность, судом не установлено.       </w:t>
      </w:r>
    </w:p>
    <w:p w:rsidR="00A77B3E">
      <w:r>
        <w:t>При таких обстоятельствах суд считает необходимым назначить Хабарину И.С. наказание в виде административного штрафа минимального размера.</w:t>
      </w:r>
    </w:p>
    <w:p w:rsidR="00A77B3E">
      <w:r>
        <w:t>На основании изложенного, руководствуясь ст.ст. 19.24 ч. 1, 29.9, 29.10 КоАП РФ мировой судья,-</w:t>
      </w:r>
    </w:p>
    <w:p w:rsidR="00A77B3E"/>
    <w:p w:rsidR="00A77B3E">
      <w:r>
        <w:t>ПОСТАНОВИЛ:</w:t>
      </w:r>
    </w:p>
    <w:p w:rsidR="00A77B3E"/>
    <w:p w:rsidR="00A77B3E">
      <w:r>
        <w:t xml:space="preserve">ХАБАРИНА ИЛЬЮ СЕРГЕЕВИЧА признать виновным в совершении правонарушения, предусмотренного ч. 1 ст. 19.24 КоАП РФ и подвергнуть наказанию в виде административного штрафа в размере 1000 (одной тысячи) рублей. </w:t>
      </w:r>
    </w:p>
    <w:p w:rsidR="00A77B3E">
      <w:r>
        <w:t>Реквизиты для оплаты штрафа: УФК по Республике Крым (ОМВД России по г. Феодосии, на лицевой счет № 04751А92680), р/с 40101810335100010001, банк получателя: Отделение адрес, БИК телефон, ИНН телефон, КПП телефон, код ОКТМО телефон, КБК 18811690050056000140, УИН 1888038217000...2, назначение платежа: прочие поступления от денежных взысканий (штрафов) и иных сумм в возмещения ущерба, зачисляемых в бюджеты субъектов Российской Федерации.</w:t>
      </w:r>
    </w:p>
    <w:p w:rsidR="00A77B3E">
      <w:r>
        <w:t>Разъяснить Хабарину И.С., что в соответствии со ст. 20.25 ч. 1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/>
    <w:p w:rsidR="00A77B3E">
      <w:r>
        <w:t>Мировой судья:                                                        Г.А. Ярошенко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