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5-90-362/2017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14 июля  2017 года         </w:t>
        <w:tab/>
        <w:tab/>
        <w:tab/>
        <w:tab/>
        <w:t xml:space="preserve"> </w:t>
        <w:tab/>
        <w:tab/>
        <w:t xml:space="preserve">         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Лень Михаила Ярославовича, паспортные данные, гражданина Российской Федерации, холостого, не работающего, зарегистрированного и проживающего по адресу: адрес, </w:t>
      </w:r>
    </w:p>
    <w:p w:rsidR="00A77B3E">
      <w:r>
        <w:t>в совершении правонарушения, предусмотренного ст. 14.26 КоАП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Лень М.Я. совершил административное правонарушение, предусмотренное ст.14.26 КоАП РФ - нарушение правил обращения с ломом и отходами черных металлов (приема, учета, хранения), за исключением случаев, предусмотренных статьей 8.2, частью 2 статьи 8.6 и частью 2 статьи 8.31 КоАП РФ, при следующих обстоятельствах:</w:t>
      </w:r>
    </w:p>
    <w:p w:rsidR="00A77B3E">
      <w:r>
        <w:tab/>
        <w:t>дата в время во дворе дома № 26 по адрес, г. Феодосии Лень М.Я. осуществил прием лома черного металла у неизвестного лица, а именно приобрел металлическую газовую плиту по цене металлолома 6 рублей за 1 килограмм, заплатив 252 рубля за 42 кг. лома металла, чем нарушил Правила обращения с ломом и отходами черных металлов и их отчуждения, утвержденных постановлением Правительства РФ от дата N 369.</w:t>
      </w:r>
    </w:p>
    <w:p w:rsidR="00A77B3E">
      <w:r>
        <w:tab/>
        <w:t>Лень М.Я. в судебное заседание не явился, о дне слушания дела был извещен надлежащим образом, предоставил телефонограмму о рассмотрении дела в его отсутствие, вину признает.</w:t>
      </w:r>
    </w:p>
    <w:p w:rsidR="00A77B3E">
      <w:r>
        <w:t xml:space="preserve">Суд, исследовав материалы дела, считает вину Лень М.Я. в совершении им административного правонарушения, предусмотренного ст. 14.26 КоАП РФ полностью доказанной. </w:t>
      </w:r>
    </w:p>
    <w:p w:rsidR="00A77B3E">
      <w:r>
        <w:t xml:space="preserve">Вина Лень М.Я.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от дата № РК-телефон (л.д. 2); </w:t>
      </w:r>
    </w:p>
    <w:p w:rsidR="00A77B3E">
      <w:r>
        <w:t>- протоколом об изъятии вещей и документов от дата (л.д.3);</w:t>
      </w:r>
    </w:p>
    <w:p w:rsidR="00A77B3E">
      <w:r>
        <w:t>- объяснением Лень М.Я. (л.д.4);</w:t>
      </w:r>
    </w:p>
    <w:p w:rsidR="00A77B3E">
      <w:r>
        <w:t>- фототаблицей (л.д.7);</w:t>
      </w:r>
    </w:p>
    <w:p w:rsidR="00A77B3E">
      <w:r>
        <w:t>- рапортом инспектора ГИАЗ ОМВД России по г. Феодосии фио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 Таким образом, вина Лень М.Я. в совершении административного правонарушения, предусмотренного ст. 14.26 Кодекса Российской Федерации об административных правонарушениях, полностью нашла свое подтверждение при рассмотрении дела, так как он совершил - нарушение правил обращения с ломом и отходами черных металлов (приема), за исключением случаев, предусмотренных статьей 8.2, частью 2 статьи 8.6 и частью 2 статьи 8.31 КоАП РФ.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Лень М.Я. суд признает полное признание вины,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Поскольку каких-либо доказательств, подтверждающих право собственности на 42кг лома черных металлов, сданных Лень М.Я. не представлено, суд приходит к выводу о назначении дополнительного наказания в виде конфискации имущества, которое явилось предметом административного правонарушения.</w:t>
      </w:r>
    </w:p>
    <w:p w:rsidR="00A77B3E">
      <w:r>
        <w:t>При таких обстоятельствах суд считает необходимым назначить Лень М.Я. наказание в виде административного штрафа минимального размера с конфискацией предметов административного правонарушения.</w:t>
      </w:r>
    </w:p>
    <w:p w:rsidR="00A77B3E">
      <w:r>
        <w:t>На основании изложенного, руководствуясь ст.ст. 14.26, 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Лень Михаила Ярославовича - признать виновным в совершении правонарушения, предусмотренного ст. 14.26 КоАП РФ и подвергнуть наказанию в виде административного штрафа в размере 2000 (двух тысяч) рублей с конфискацией в доход государства лома черного металла в количестве 42 кг., хранящегося у Лень М.Я. по сохранной расписке от дата (л.д.5). </w:t>
      </w:r>
    </w:p>
    <w:p w:rsidR="00A77B3E">
      <w:r>
        <w:t>Реквизиты для оплаты штрафа: Получатель штрафа: Отделение РК по адрес, КПП телефон, ИНН телефон, ОКТМО телефон, лицевой счет № 04751А92680, номер счета 40101810335100010001, БИК телефон, КБК 18811690020026000140, УИН 18880382170001674005.</w:t>
      </w:r>
    </w:p>
    <w:p w:rsidR="00A77B3E">
      <w:r>
        <w:t>Разъяснить Лень М.Я., что в соответствии с ч. 1  ст. 20.25  КоАП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