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5-90-393/2017</w:t>
      </w:r>
    </w:p>
    <w:p w:rsidR="00A77B3E">
      <w:r>
        <w:t>П О С Т А Н О В Л Е Н И Е</w:t>
      </w:r>
    </w:p>
    <w:p w:rsidR="00A77B3E">
      <w:r>
        <w:t xml:space="preserve">07 июля 2017 года </w:t>
        <w:tab/>
        <w:tab/>
        <w:tab/>
        <w:tab/>
        <w:tab/>
        <w:tab/>
        <w:tab/>
        <w:t xml:space="preserve">                        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ab/>
        <w:t>АЛИЕВА ВАДИМА АВАЗОВИЧА, паспортные данные, гражданина Российской Федерации, ..., холостого, зарегистрированного и проживающего по адресу: адрес,</w:t>
      </w:r>
    </w:p>
    <w:p w:rsidR="00A77B3E">
      <w:r>
        <w:t xml:space="preserve">в совершении правонарушения, предусмотренного ст. 20.20 ч.2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>Алиев В.А. совершил административное правонарушение, предусмотренное ст. 20.20 ч.2 КоАП РФ - потребление наркотических средств без назначения врача в общественном месте, при следующих обстоятельствах:</w:t>
      </w:r>
    </w:p>
    <w:p w:rsidR="00A77B3E">
      <w:r>
        <w:tab/>
        <w:t>Алиев В.А. дата в 11.00 часов по адрес возле дома № 7 г.Феодосии на пустыре, в общественном месте без назначения врача употребил путем</w:t>
      </w:r>
    </w:p>
    <w:p w:rsidR="00A77B3E">
      <w:r>
        <w:t>внутривенной инъекции наркотическое средство, раствор опия ацетилированного. Согласно акту медицинского освидетельствования № ... от дата в организме Алиева В.А. обнаружены опиаты и каннабиноиды.</w:t>
      </w:r>
    </w:p>
    <w:p w:rsidR="00A77B3E">
      <w:r>
        <w:tab/>
        <w:t>Алиев В.А. вину в совершении инкриминируемого правонарушения признал, ходатайства суду не заявлял.</w:t>
      </w:r>
    </w:p>
    <w:p w:rsidR="00A77B3E">
      <w:r>
        <w:t xml:space="preserve">Суд, исследовав материалы дела, считает вину Алиева В.А. в совершении административного правонарушения, предусмотренного ст. 20.20 ч.2 КоАП РФ полностью доказанной. </w:t>
      </w:r>
    </w:p>
    <w:p w:rsidR="00A77B3E">
      <w:r>
        <w:t xml:space="preserve">Вина Алиева В.А.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 РК телефон от дата (л.д.1);</w:t>
      </w:r>
    </w:p>
    <w:p w:rsidR="00A77B3E">
      <w:r>
        <w:t>- рапортом об обнаружении признаков административного правонарушения ст. 6.9 КоАП РФ (л.д.3);</w:t>
      </w:r>
    </w:p>
    <w:p w:rsidR="00A77B3E">
      <w:r>
        <w:t>- постановлением о возбуждении уголовного дела и принятии его к производству от дата (л.д.4);</w:t>
      </w:r>
    </w:p>
    <w:p w:rsidR="00A77B3E">
      <w:r>
        <w:t>- протоколом личного досмотра физического лица, его вещей, изъятия предметов, вещей и документов от дата (л.д.5);</w:t>
      </w:r>
    </w:p>
    <w:p w:rsidR="00A77B3E">
      <w:r>
        <w:t>- заключением эксперта № ... от дата (л.д.6-8);</w:t>
      </w:r>
    </w:p>
    <w:p w:rsidR="00A77B3E">
      <w:r>
        <w:t>- протоколом о направлении на медицинское освидетельствование на состояние опьянения от дата (л.д.9);</w:t>
      </w:r>
    </w:p>
    <w:p w:rsidR="00A77B3E">
      <w:r>
        <w:t>- протоколом допроса Алиева В.А. от дата (л.д.10-11);</w:t>
      </w:r>
    </w:p>
    <w:p w:rsidR="00A77B3E">
      <w:r>
        <w:t>- актом медицинского освидетельствования на состояние опьянения (алкогольного, наркотического или иного токсического) № 348 от дата (л.д.12);</w:t>
      </w:r>
    </w:p>
    <w:p w:rsidR="00A77B3E">
      <w:r>
        <w:t>- объяснением Алиева В.А. от дата (л.д.13-14);</w:t>
      </w:r>
    </w:p>
    <w:p w:rsidR="00A77B3E">
      <w:r>
        <w:t>- объяснением фио от дата (л.д.15);</w:t>
      </w:r>
    </w:p>
    <w:p w:rsidR="00A77B3E">
      <w:r>
        <w:t>- инструкцией для медицинского применения препарата (л.д.16-18);</w:t>
      </w:r>
    </w:p>
    <w:p w:rsidR="00A77B3E">
      <w:r>
        <w:t xml:space="preserve">- рапортом ст. УУП ОУУП и ПДН ОМВД РФ по г. фио А.П. (л.д.19). 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 лица при привлечении к административной ответственности соблюдены.  </w:t>
      </w:r>
    </w:p>
    <w:p w:rsidR="00A77B3E">
      <w:r>
        <w:t>Таким образом, вина Алиева В.А. в совершении административного правонарушения, предусмотренного ст. ст. 20.20 ч.2  КоАП РФ, полностью нашла свое подтверждение при рассмотрении дела, так как он совершил - потребление наркотических средств без назначения врача в общественном месте.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Алиева В.А. суд признает раскаяние в содеянном, обстоятельств, отягчающих административную ответственность – судом не установлено.       </w:t>
      </w:r>
    </w:p>
    <w:p w:rsidR="00A77B3E">
      <w:r>
        <w:t>При таких обстоятельствах суд считает необходимым назначить Алиеву В.А. наказание в виде административного штрафа.</w:t>
      </w:r>
    </w:p>
    <w:p w:rsidR="00A77B3E">
      <w:r>
        <w:t>Согласно ст. 4.1 ч. 2.1 КоАП РФ следует, что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A77B3E">
      <w:r>
        <w:t>При таких обстоятельствах, учитывая, что Алиевым В.А. совершено административное правонарушение, предусмотренное ст. 20.20 ч.2 КоАП РФ, суд считает необходимым возложить на него обязанность пройти диагностику в связи с потреблением наркотических средств без назначения врача.</w:t>
      </w:r>
    </w:p>
    <w:p w:rsidR="00A77B3E">
      <w:r>
        <w:t>На основании изложенного, руководствуясь ст.20.20 ч.2, 29.9, 29.10 КоАП РФ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АЛИЕВА ВАДИМА АВАЗОВИЧА признать виновным в совершении правонарушения, предусмотренного ст. 20.20 ч.2 КоАП РФ и подвергнуть наказанию в виде административного штрафа в размере 4000 (четыре тысячи) рублей. </w:t>
      </w:r>
    </w:p>
    <w:p w:rsidR="00A77B3E">
      <w:r>
        <w:t>Реквизиты для оплаты штрафа: ОМВД России по г. Феодосии, получатель: Отделение РК адрес, КПП телефон, ИНН телефон, код ОКТМО телефон, на лицевой счет № 04751А92680, р/с 40101810335100010001 в отделении по Республике Крым Центрального наименование организации, БИК телефон, КБК 18811690020026000140, УИН 18880382170001675575, назначение платежа: прочие поступления от денежных взысканий (штрафов) и иных сумм в возмещения ущерба, зачисляемых в бюджеты субъектов Российской Федерации.</w:t>
      </w:r>
    </w:p>
    <w:p w:rsidR="00A77B3E">
      <w:r>
        <w:t>Разъяснить Алиеву В.А.,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Возложить на Алиева В.А. обязанность пройти диагностику в связи с потреблением наркотических средств без назначения врача. </w:t>
      </w:r>
    </w:p>
    <w:p w:rsidR="00A77B3E">
      <w:r>
        <w:t>Согласно ст. 29.10 ч.2 КоАП РФ, установить Алиеву В.А. срок обращения для прохождения диагностики в связи с незаконным потреблением наркотических средств без назначения врача в течении 20 дней с момента вступления данного постановления в законную силу.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 xml:space="preserve">Мировой судья:      </w:t>
        <w:tab/>
        <w:t xml:space="preserve">       </w:t>
        <w:tab/>
        <w:tab/>
        <w:t xml:space="preserve">         </w:t>
        <w:tab/>
        <w:t xml:space="preserve">    Г.А. Ярошенко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