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5-90-410/2017</w:t>
      </w:r>
    </w:p>
    <w:p w:rsidR="00A77B3E">
      <w:r>
        <w:t>П О С Т А Н О В Л Е Н И Е</w:t>
      </w:r>
    </w:p>
    <w:p w:rsidR="00A77B3E">
      <w:r>
        <w:t xml:space="preserve">«20» июля 2017 года </w:t>
        <w:tab/>
        <w:tab/>
        <w:tab/>
        <w:tab/>
        <w:tab/>
        <w:tab/>
        <w:tab/>
        <w:tab/>
        <w:t xml:space="preserve">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САМОРОДИНА НИКОЛАЯ СЕРГЕЕВИЧА, паспортные данные, гражданина Российской Федерации, женатого, имеющего на иждивении несовершеннолетнего ребенка, датар., официально не трудоустроенного, зарегистрированного по адресу: адрес, временно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Самородин Н.С.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 xml:space="preserve">Самородин Н.С. дата в время на адрес, адрес, г. Феодосия,  управлял транспортным средством – автомобилем марка автомобиля, государственный регистрационный знак ..., в состоянии алкогольного опьянения, был освидетельствован на месте техническим прибором Алкотестер «Юпитер-К» № ..., показания прибора 0,434 мг/л, данное действие не содержит уголовно-наказуемое деяние.   </w:t>
      </w:r>
    </w:p>
    <w:p w:rsidR="00A77B3E">
      <w:r>
        <w:tab/>
        <w:t xml:space="preserve">Самородин Н.С. в судебном заседании вину в совершении правонарушения признал, ходатайства суду не заявлял. </w:t>
      </w:r>
    </w:p>
    <w:p w:rsidR="00A77B3E">
      <w:r>
        <w:t xml:space="preserve">Суд, исследовав материалы дела, считает вину Самородина Н.С.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Самородина Н.С.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актом освидетельствования на состояние алкогольного опьянения 61 АА телефон от дата (л.д.3);</w:t>
      </w:r>
    </w:p>
    <w:p w:rsidR="00A77B3E">
      <w:r>
        <w:t>- распечаткой результатов освидетельствования на состояние алкогольного опьянения (л.д.4);</w:t>
      </w:r>
    </w:p>
    <w:p w:rsidR="00A77B3E">
      <w:r>
        <w:t>- объяснением Самородина Н.С. (л.д.5);</w:t>
      </w:r>
    </w:p>
    <w:p w:rsidR="00A77B3E">
      <w:r>
        <w:t>- объяснением фио (л.д.6);</w:t>
      </w:r>
    </w:p>
    <w:p w:rsidR="00A77B3E">
      <w:r>
        <w:t>- объяснением фио (л.д.7);</w:t>
      </w:r>
    </w:p>
    <w:p w:rsidR="00A77B3E">
      <w:r>
        <w:t>- выпиской из базы ГИБДД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Самородина Н.С.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Самородина Н.С., суд признает признание вины, раскаяние в содеянном, нахождение на иждивении несовершеннолетнего ребенка, датар.,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Самородину Н.С.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САМОРОДИНА НИКОЛАЯ СЕРГЕЕВИЧА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18810491171400002981.</w:t>
      </w:r>
    </w:p>
    <w:p w:rsidR="00A77B3E">
      <w:r>
        <w:t>Разъяснить Самородину Н.С.,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(подпись)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