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5-90-462/2017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«29» сентября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ЩИПАНОВА ВЛАДИМИРА ГЕННАДЬЕВИЧА, паспортные данные, гражданина Российской Федерации, ..., проживающего по адресу: адрес,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Щипанов В.Г.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Щипанов В.Г., являясь ..., совершил нарушение законодательства о налогах и сборах в части непредставления в установленный п. 5 ст. 174 Налогового кодекса Российской Федерации срок Декларации по налогу на добавленную стоимость за адрес дата.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представления Декларации по налогу на добавленную стоимость за адрес дата – не позднее дата. Фактически Декларация по налогу на добавленную стоимость за адрес дата Товариществом собственников недвижимости «Полет» предоставлена дата, то есть с нарушением срока предоставления.</w:t>
      </w:r>
    </w:p>
    <w:p w:rsidR="00A77B3E">
      <w:r>
        <w:t>Щипанов В.Г.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Щипанова В.Г.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Щипанова В.Г.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выпиской из Единого государственного реестра юридических лиц (л.д.3-6);</w:t>
      </w:r>
    </w:p>
    <w:p w:rsidR="00A77B3E">
      <w:r>
        <w:t>- приказом о назначении председателя правления ... (л.д.7);</w:t>
      </w:r>
    </w:p>
    <w:p w:rsidR="00A77B3E">
      <w:r>
        <w:t>- выпиской из реестра «Сведения о должностных лицах» (л.д.8);</w:t>
      </w:r>
    </w:p>
    <w:p w:rsidR="00A77B3E">
      <w:r>
        <w:t>- подтверждением даты отправки (л.д.9);</w:t>
      </w:r>
    </w:p>
    <w:p w:rsidR="00A77B3E">
      <w:r>
        <w:t>-  квитанцией о приеме налоговой декларации (расчета) в электронном виде (л.д.10).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Щипанова В.Г.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ЩИПАНОВА ВЛАДИМИРА ГЕННАДЬЕВИЧА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Г.А. Ярошенко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