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5-90-517/2017</w:t>
      </w:r>
    </w:p>
    <w:p w:rsidR="00A77B3E">
      <w:r>
        <w:t>П О С Т А Н О В Л Е Н И Е</w:t>
      </w:r>
    </w:p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СИЛЕВИЧ ОЛЬГИ АЛЕКСАНДРОВНЫ, паспортные данные, гражданки Российской Федерации, работающей председателем «Городской наименование организации, зарегистрированной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Силевич О.А.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Силевич О.А., работая в должности председателя «Городской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Российской Федерации срок предоставления сведений о доходах физических лиц за дата (форма 2-НДФЛ). Срок представления сведений о доходах физических лиц за дата – дата, фактически указанный расчет представлен Организацией дата, то есть с нарушением срока, предусмотренного п. 2 ст. 230 Налогового кодекса Российской Федерации. 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Силевич О.А. в судебное заседание не явилась, о дне слушания дела была извещена надлежащим образом, предоставила телефонограмму о рассмотрении дела в ее отсутствие, вину признает.</w:t>
      </w:r>
    </w:p>
    <w:p w:rsidR="00A77B3E">
      <w:r>
        <w:t xml:space="preserve">Суд, исследовав материалы дела, считает вину Силевич О.А.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Силевич О.А.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реестром принятых документов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Силевич О.А.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Силевич О.А.,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</w:t>
      </w:r>
    </w:p>
    <w:p w:rsidR="00A77B3E">
      <w:r>
        <w:t>При таких обстоятельствах суд считает необходимым назначить Силевич О.А.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СИЛЕВИЧ ОЛЬГУ АЛЕКСАНДРОВНУ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 18211603030016000140, ОКТМО телефон, получатель УФК по Республике Крым для Межрайонной ИФНС России № 4 по Республике Крым, ИНН телефон, КПП телефон, р/с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Силевич О.А.,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