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5-91-1/2026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и проживающего по адресу: адрес,  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общественном месте в адрес, на адрес, возле дома № 21-Б магазин «ПУД», в состоянии алкогольного опьянения, а именно: имел шаткую походку, внешний вид неопрятный,  изо рта исходил резкий запах алкоголя,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 в его совершении подтверждается признанием вины, и следующими представленными по делу доказательствами: протоколом 8201 № 328655 от дата, составленный по  ст. 20.21 КоАП РФ  в отношении фио,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0410760300915000012620103 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  адрес.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