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УИД   91MS0049-телефон-телефон</w:t>
      </w:r>
    </w:p>
    <w:p w:rsidR="00A77B3E">
      <w:r>
        <w:t xml:space="preserve"> Дело № 5-91-14/2026</w:t>
      </w:r>
    </w:p>
    <w:p w:rsidR="00A77B3E">
      <w:r>
        <w:t xml:space="preserve">  </w:t>
      </w:r>
    </w:p>
    <w:p w:rsidR="00A77B3E">
      <w:r>
        <w:t xml:space="preserve">              П О С Т А Н О В Л Е Н И Е</w:t>
      </w:r>
    </w:p>
    <w:p w:rsidR="00A77B3E">
      <w:r>
        <w:t xml:space="preserve"> </w:t>
      </w:r>
    </w:p>
    <w:p w:rsidR="00A77B3E">
      <w:r>
        <w:t xml:space="preserve">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  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фио, паспортные данные, гражданин Российской Федерации, паспортные данные, дата выдачи дата, зарегистрированного по адресу: адрес, и проживающего по адресу: адрес,       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фио в время дата по адресу: адрес, адрес адрес,  управляя транспортным средством Форд Фокус  г.н. Р 471 ЕН 790 регион,  в нарушение п. 2.3.2 ПДД РФ,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 xml:space="preserve">фио в судебном заседании вину признал в полном объеме, в содеянном раскаивается, просит назначить минимальное наказание. </w:t>
      </w:r>
    </w:p>
    <w:p w:rsidR="00A77B3E">
      <w:r>
        <w:t xml:space="preserve">Выслушав фио, исследовав материалы дела, суд пришел к следующим выводам.     </w:t>
      </w:r>
    </w:p>
    <w:p w:rsidR="00A77B3E">
      <w:r>
        <w:t xml:space="preserve">          В подтверждение наличия события административного правонарушения, предусмотренного ч. 1 ст. 12.26 КоАП РФ, и виновности фио в его совершении признание вины, а также 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82 АП № 312595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82 ОТ № 075396 от дата об отстранении  от управления транспортным средством, составленным   с применением видеозаписи (признаки опьянения – нарушение речи, поведение не соответствующее обстановке); </w:t>
      </w:r>
    </w:p>
    <w:p w:rsidR="00A77B3E">
      <w:r>
        <w:t>- актом 82 АО № 037600   освидетельствования на состояние  алкогольного  опьянения   от  дата,</w:t>
      </w:r>
    </w:p>
    <w:p w:rsidR="00A77B3E">
      <w:r>
        <w:t xml:space="preserve">- протокол адрес  № 023189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указано: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опьянения; </w:t>
      </w:r>
    </w:p>
    <w:p w:rsidR="00A77B3E">
      <w:r>
        <w:t xml:space="preserve">- протокол 82 ПЗ № 085028 от дата о задержании транспортного средства; </w:t>
      </w:r>
    </w:p>
    <w:p w:rsidR="00A77B3E">
      <w:r>
        <w:t xml:space="preserve">- рапортом инспектора фио от дата; </w:t>
      </w:r>
    </w:p>
    <w:p w:rsidR="00A77B3E">
      <w:r>
        <w:t>- справкой ФИС ГИБДД-М в отношении фио;</w:t>
      </w:r>
    </w:p>
    <w:p w:rsidR="00A77B3E">
      <w:r>
        <w:t>-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Мировым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 Давая на основании совокупности собранных доказательств юридическую оценку действий фио, мировой судья считает, что у инспектора, как уполномоченного должностного лица, при установленных в судебном заседании обстоятельствах имелись законные основания для предъявления фио, который управлял  ТС с признаками опьянения, требования о прохождении медицинского освидетельствования,   факты управления транспортным средством и  отказа   от прохождении медицинского освидетельствования установлены судом.</w:t>
      </w:r>
    </w:p>
    <w:p w:rsidR="00A77B3E">
      <w:r>
        <w:t xml:space="preserve">При изложенных данных и с учетом положений частей 1 и 4 статьи 1.5 Кодекса Российской Федерации об административных правонарушениях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 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отягчающих административную ответственность обстоятельств, и наличие смягчающих обстоятельств – признание вины.  </w:t>
      </w:r>
    </w:p>
    <w:p w:rsidR="00A77B3E">
      <w:r>
        <w:t xml:space="preserve">Руководствуясь ст.ст. 12.26,  29.9, 29.10, 29.11 КоАП РФ,-  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 в совершении правонарушения, предусмотренного ч. 1 ст. 12.26  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ОКЦ № 7 наименование организации России//УФК по адрес,  БИК телефон, кор./сч. 4010280645370000035, УИН 18810491251400006575, КБК 18811601123010001140.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                                             (подпись)                                                    фио</w:t>
      </w:r>
    </w:p>
    <w:p w:rsidR="00A77B3E"/>
    <w:p w:rsidR="00A77B3E">
      <w:r>
        <w:t xml:space="preserve">Копия верна:    </w:t>
      </w:r>
    </w:p>
    <w:p w:rsidR="00A77B3E">
      <w:r>
        <w:t>мировой судья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