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B4C1F">
      <w:pPr>
        <w:pStyle w:val="20"/>
        <w:shd w:val="clear" w:color="auto" w:fill="auto"/>
        <w:spacing w:line="240" w:lineRule="exact"/>
        <w:ind w:left="7100"/>
      </w:pPr>
      <w:r>
        <w:t>Дело №5-91-180/2017</w:t>
      </w:r>
    </w:p>
    <w:p w:rsidR="001B4C1F">
      <w:pPr>
        <w:pStyle w:val="20"/>
        <w:shd w:val="clear" w:color="auto" w:fill="auto"/>
        <w:spacing w:line="240" w:lineRule="exact"/>
        <w:ind w:left="180"/>
        <w:jc w:val="center"/>
      </w:pPr>
      <w:r>
        <w:t>ПОСТАНОВЛЕНИЕ</w:t>
      </w:r>
    </w:p>
    <w:p w:rsidR="001B4C1F">
      <w:pPr>
        <w:pStyle w:val="20"/>
        <w:shd w:val="clear" w:color="auto" w:fill="auto"/>
        <w:spacing w:after="247" w:line="240" w:lineRule="exact"/>
        <w:ind w:left="180"/>
        <w:jc w:val="center"/>
      </w:pPr>
      <w:r>
        <w:t>по делу об административном правонарушении</w:t>
      </w:r>
    </w:p>
    <w:p w:rsidR="001B4C1F">
      <w:pPr>
        <w:pStyle w:val="20"/>
        <w:shd w:val="clear" w:color="auto" w:fill="auto"/>
        <w:tabs>
          <w:tab w:val="left" w:pos="8309"/>
        </w:tabs>
        <w:spacing w:after="219" w:line="240" w:lineRule="exact"/>
        <w:jc w:val="both"/>
      </w:pPr>
      <w:r>
        <w:t>10 августа 2017 года</w:t>
      </w:r>
      <w:r>
        <w:tab/>
        <w:t>г. Феодосия</w:t>
      </w:r>
    </w:p>
    <w:p w:rsidR="001B4C1F">
      <w:pPr>
        <w:pStyle w:val="20"/>
        <w:shd w:val="clear" w:color="auto" w:fill="auto"/>
        <w:spacing w:line="269" w:lineRule="exact"/>
        <w:ind w:firstLine="70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1B4C1F">
      <w:pPr>
        <w:pStyle w:val="20"/>
        <w:shd w:val="clear" w:color="auto" w:fill="auto"/>
        <w:spacing w:line="274" w:lineRule="exact"/>
        <w:ind w:firstLine="560"/>
        <w:jc w:val="both"/>
      </w:pPr>
      <w:r>
        <w:t>Белого Р.</w:t>
      </w:r>
      <w:r>
        <w:t>Р.</w:t>
      </w:r>
      <w:r>
        <w:t>, паспортные данные</w:t>
      </w:r>
      <w:r>
        <w:t xml:space="preserve">, гражданина Российской Федерации, работающего в должности председателя правления Садоводческого потребительского кооператива «Садко», находящегося по адресу: Республика Крым, г. Феодосия, пгт.Приморский, </w:t>
      </w:r>
      <w:r>
        <w:t>ул. Победы, д.2, помещение 2-Н, проживающего по адресу: адрес</w:t>
      </w:r>
      <w:r>
        <w:t>, привлекаемого к административной ответственности по ст. 15.5 Кодекса Российской Федерации об административных правонарушениях</w:t>
      </w:r>
      <w:r>
        <w:t>,</w:t>
      </w:r>
    </w:p>
    <w:p w:rsidR="001B4C1F">
      <w:pPr>
        <w:pStyle w:val="20"/>
        <w:shd w:val="clear" w:color="auto" w:fill="auto"/>
        <w:spacing w:line="274" w:lineRule="exact"/>
        <w:ind w:left="180"/>
        <w:jc w:val="center"/>
      </w:pPr>
      <w:r>
        <w:t>УСТАНОВИЛ:</w:t>
      </w:r>
    </w:p>
    <w:p w:rsidR="001B4C1F">
      <w:pPr>
        <w:pStyle w:val="20"/>
        <w:shd w:val="clear" w:color="auto" w:fill="auto"/>
        <w:spacing w:line="274" w:lineRule="exact"/>
        <w:ind w:firstLine="700"/>
        <w:jc w:val="both"/>
      </w:pPr>
      <w:r>
        <w:t xml:space="preserve">25.04.2017г., Белый Р.Р., будучи должностным лицом, работая в должности председателя правления Садоводческого потребительского кооператива «Садко» (ОГРН 1179102001264), находящегося по адресу: Республика Крым, г. Феодосия, пгт.Приморский, ул. </w:t>
      </w:r>
      <w:r>
        <w:t>Победы, д.2, помещение 2-Н, не обеспечил представление Декларации по НДС за 1 квартал 2017 года, в налоговый орган, в срок, установленный п. 4 ст. 289 Налогового кодекса РФ. Данной нормой предусмотрено, что за 1 квартал 2017 года декларация по НДС представ</w:t>
      </w:r>
      <w:r>
        <w:t>ляется в налоговый орган не позднее 25 апреля 2017 года.</w:t>
      </w:r>
    </w:p>
    <w:p w:rsidR="001B4C1F">
      <w:pPr>
        <w:pStyle w:val="20"/>
        <w:shd w:val="clear" w:color="auto" w:fill="auto"/>
        <w:spacing w:line="274" w:lineRule="exact"/>
        <w:ind w:firstLine="560"/>
        <w:jc w:val="both"/>
      </w:pPr>
      <w:r>
        <w:t>Декларация по НДС за 1 квартал 2017 года кооперативом представлена в налоговый орган 21.05.2017г.</w:t>
      </w:r>
    </w:p>
    <w:p w:rsidR="001B4C1F">
      <w:pPr>
        <w:pStyle w:val="20"/>
        <w:shd w:val="clear" w:color="auto" w:fill="auto"/>
        <w:spacing w:line="274" w:lineRule="exact"/>
        <w:ind w:firstLine="560"/>
        <w:jc w:val="both"/>
      </w:pPr>
      <w:r>
        <w:t>Указанным бездействием нарушен срок и порядок предоставления налоговой декларации в налоговый орган п</w:t>
      </w:r>
      <w:r>
        <w:t>о месту учета.</w:t>
      </w:r>
    </w:p>
    <w:p w:rsidR="001B4C1F">
      <w:pPr>
        <w:pStyle w:val="20"/>
        <w:shd w:val="clear" w:color="auto" w:fill="auto"/>
        <w:spacing w:line="274" w:lineRule="exact"/>
        <w:ind w:firstLine="700"/>
        <w:jc w:val="both"/>
      </w:pPr>
      <w:r>
        <w:t>В судебное заседание Белый Р.Р. не явился, о месте и времени рассмотрения дела уведомлен надлежащим образом.</w:t>
      </w:r>
    </w:p>
    <w:p w:rsidR="001B4C1F">
      <w:pPr>
        <w:pStyle w:val="20"/>
        <w:shd w:val="clear" w:color="auto" w:fill="auto"/>
        <w:spacing w:line="274" w:lineRule="exact"/>
        <w:ind w:firstLine="560"/>
        <w:jc w:val="both"/>
      </w:pPr>
      <w:r>
        <w:t>Исследовав материалы дела об административном правонарушении, прихожу к следующему.</w:t>
      </w:r>
    </w:p>
    <w:p w:rsidR="001B4C1F">
      <w:pPr>
        <w:pStyle w:val="20"/>
        <w:shd w:val="clear" w:color="auto" w:fill="auto"/>
        <w:spacing w:line="274" w:lineRule="exact"/>
        <w:ind w:firstLine="560"/>
        <w:jc w:val="both"/>
      </w:pPr>
      <w:r>
        <w:t xml:space="preserve">Статьей 2.4 КоАП РФ установлено, что </w:t>
      </w:r>
      <w: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</w:t>
      </w:r>
      <w:r>
        <w:t>ановленный срок документов и сведений для осуществления налогового контроля несет председатель правления кооператива.</w:t>
      </w:r>
    </w:p>
    <w:p w:rsidR="001B4C1F">
      <w:pPr>
        <w:pStyle w:val="20"/>
        <w:shd w:val="clear" w:color="auto" w:fill="auto"/>
        <w:spacing w:line="274" w:lineRule="exact"/>
        <w:ind w:firstLine="560"/>
        <w:jc w:val="both"/>
      </w:pPr>
      <w:r>
        <w:t>Факт совершения Белым Р.Р. административного правонарушения, предусмотренного ст. 15.5 Кодекса Российской Федерации об административных пр</w:t>
      </w:r>
      <w:r>
        <w:t>авонарушениях не опровергается лицом, в отношении которого ведется производство по делу и вина подтверждается совокупностью собранных по делу доказательств, а именно: протоколом об административном правонарушении № 880 от 05.07.2017 года с приложением пись</w:t>
      </w:r>
      <w:r>
        <w:t>менных доказательств о направлении копии протокола Белому Р.Р. (л.д.1-2); выпиской из ЕГРЮЛ о включении в указанный Реестр Садоводческого потребительского кооператива «Садко» (л.д.3-5), подтверждением даты отправки налоговой декларации 21.05.2017г. в 19:06</w:t>
      </w:r>
      <w:r>
        <w:t xml:space="preserve"> (Л.д.6); квитанцией о приеме налоговой декларации 21.05.2017г. в 19:06 в налоговом органе (л.д.7).</w:t>
      </w:r>
    </w:p>
    <w:p w:rsidR="001B4C1F">
      <w:pPr>
        <w:pStyle w:val="20"/>
        <w:shd w:val="clear" w:color="auto" w:fill="auto"/>
        <w:spacing w:line="274" w:lineRule="exact"/>
        <w:ind w:firstLine="560"/>
        <w:jc w:val="both"/>
      </w:pPr>
      <w:r>
        <w:t>Указанные доказательства судьёй оценены по правилам, установленным ст.26.11 КоАП РФ, с точки зрения их относимости, допустимости, достоверности и достаточно</w:t>
      </w:r>
      <w:r>
        <w:t>сти.</w:t>
      </w:r>
    </w:p>
    <w:p w:rsidR="001B4C1F">
      <w:pPr>
        <w:pStyle w:val="20"/>
        <w:shd w:val="clear" w:color="auto" w:fill="auto"/>
        <w:spacing w:line="274" w:lineRule="exact"/>
        <w:ind w:firstLine="560"/>
        <w:jc w:val="both"/>
      </w:pPr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  <w:r>
        <w:br w:type="page"/>
      </w:r>
    </w:p>
    <w:p w:rsidR="001B4C1F">
      <w:pPr>
        <w:pStyle w:val="20"/>
        <w:shd w:val="clear" w:color="auto" w:fill="auto"/>
        <w:spacing w:line="269" w:lineRule="exact"/>
        <w:ind w:firstLine="540"/>
        <w:jc w:val="both"/>
      </w:pPr>
      <w:r>
        <w:t>Неустрани</w:t>
      </w:r>
      <w:r>
        <w:t>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1B4C1F">
      <w:pPr>
        <w:pStyle w:val="20"/>
        <w:shd w:val="clear" w:color="auto" w:fill="auto"/>
        <w:spacing w:line="274" w:lineRule="exact"/>
        <w:ind w:firstLine="540"/>
        <w:jc w:val="both"/>
      </w:pPr>
      <w:r>
        <w:t>С учетом установленных при рассмотрении дела обстоятельств, давая юридическую оценку действий должностног</w:t>
      </w:r>
      <w:r>
        <w:t xml:space="preserve">о лица - председателя правления Садоводческого потребительского кооператива «Садко» Белого Р.Р., считаю, что его действия правильно квалифицированы по ст. 15.5 КоАП РФ - как нарушение установленных законодательством о налогах и сборах сроков представления </w:t>
      </w:r>
      <w:r>
        <w:t>налоговой декларации в налоговый орган по месту учета.</w:t>
      </w:r>
    </w:p>
    <w:p w:rsidR="001B4C1F">
      <w:pPr>
        <w:pStyle w:val="20"/>
        <w:shd w:val="clear" w:color="auto" w:fill="auto"/>
        <w:spacing w:line="274" w:lineRule="exact"/>
        <w:ind w:firstLine="440"/>
        <w:jc w:val="both"/>
      </w:pPr>
      <w:r>
        <w:t>Обстоятельств смягчающих либо отягчающих ответственность Белого Р.Р. по материалам дела не установлено.</w:t>
      </w:r>
    </w:p>
    <w:p w:rsidR="001B4C1F">
      <w:pPr>
        <w:pStyle w:val="20"/>
        <w:shd w:val="clear" w:color="auto" w:fill="auto"/>
        <w:spacing w:after="244" w:line="274" w:lineRule="exact"/>
        <w:ind w:firstLine="440"/>
        <w:jc w:val="both"/>
      </w:pPr>
      <w:r>
        <w:t>При назначении наказания в соответствии со ст. 4.1-4.3 Кодекса РФ об административных правонаруше</w:t>
      </w:r>
      <w:r>
        <w:t>ниях, суд учитывает тяжесть содеянного, данные о личности лица, привлекаемого к административной ответственности.</w:t>
      </w:r>
    </w:p>
    <w:p w:rsidR="001B4C1F">
      <w:pPr>
        <w:pStyle w:val="20"/>
        <w:shd w:val="clear" w:color="auto" w:fill="auto"/>
        <w:spacing w:after="263" w:line="269" w:lineRule="exact"/>
        <w:ind w:firstLine="720"/>
        <w:jc w:val="both"/>
      </w:pPr>
      <w:r>
        <w:t>На основании изложенного, руководствуясь п. 1 ч. 1 ст. 29.9, ст.29.10 Кодекса Российской Федерации об административных правонарушениях, мирово</w:t>
      </w:r>
      <w:r>
        <w:t>й судья, -</w:t>
      </w:r>
    </w:p>
    <w:p w:rsidR="001B4C1F">
      <w:pPr>
        <w:pStyle w:val="20"/>
        <w:shd w:val="clear" w:color="auto" w:fill="auto"/>
        <w:spacing w:after="257" w:line="240" w:lineRule="exact"/>
        <w:jc w:val="center"/>
      </w:pPr>
      <w:r>
        <w:t>ПОСТАНОВИЛ:</w:t>
      </w:r>
    </w:p>
    <w:p w:rsidR="001B4C1F">
      <w:pPr>
        <w:pStyle w:val="20"/>
        <w:shd w:val="clear" w:color="auto" w:fill="auto"/>
        <w:spacing w:after="240" w:line="278" w:lineRule="exact"/>
        <w:ind w:firstLine="720"/>
        <w:jc w:val="both"/>
      </w:pPr>
      <w:r>
        <w:t>Признать должностное лицо Белого Р.</w:t>
      </w:r>
      <w:r>
        <w:t>Р.</w:t>
      </w:r>
      <w:r>
        <w:t xml:space="preserve"> виновным в совершении административного правонарушения, предусмотренного ст.15.5 Кодекса РФ об административных правонарушениях и назначить ему наказание в виде предупреждения.</w:t>
      </w:r>
    </w:p>
    <w:p w:rsidR="001B4C1F">
      <w:pPr>
        <w:pStyle w:val="20"/>
        <w:shd w:val="clear" w:color="auto" w:fill="auto"/>
        <w:spacing w:after="271" w:line="278" w:lineRule="exact"/>
        <w:ind w:firstLine="620"/>
        <w:jc w:val="both"/>
      </w:pPr>
      <w:r>
        <w:t>Постановление может быть обжаловано в течение 10 суток со дня вручения копии настоящего постановления в Феодосийский городской суд Республики Крым через мирового судью вынесшего постановление.</w:t>
      </w:r>
    </w:p>
    <w:p w:rsidR="001B4C1F">
      <w:pPr>
        <w:pStyle w:val="20"/>
        <w:shd w:val="clear" w:color="auto" w:fill="auto"/>
        <w:spacing w:line="240" w:lineRule="exact"/>
        <w:ind w:left="5060"/>
      </w:pPr>
      <w:r>
        <w:rPr>
          <w:noProof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351790</wp:posOffset>
                </wp:positionH>
                <wp:positionV relativeFrom="paragraph">
                  <wp:posOffset>-15240</wp:posOffset>
                </wp:positionV>
                <wp:extent cx="1027430" cy="152400"/>
                <wp:effectExtent l="4445" t="2540" r="0" b="0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C1F">
                            <w:pPr>
                              <w:pStyle w:val="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0.9pt;height:12pt;margin-top:-1.2pt;margin-left:27.7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1B4C1F">
                      <w:pPr>
                        <w:pStyle w:val="2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Н.В. Воробьёва</w:t>
      </w:r>
    </w:p>
    <w:p w:rsidR="002B6D38" w:rsidP="002B6D38">
      <w:pPr>
        <w:tabs>
          <w:tab w:val="left" w:pos="3686"/>
        </w:tabs>
        <w:ind w:right="424"/>
        <w:jc w:val="right"/>
        <w:rPr>
          <w:rFonts w:eastAsia="Calibri"/>
          <w:b/>
          <w:bCs/>
          <w:shd w:val="clear" w:color="auto" w:fill="FFFFFF"/>
          <w:lang w:eastAsia="en-US"/>
        </w:rPr>
      </w:pPr>
    </w:p>
    <w:sectPr>
      <w:pgSz w:w="11900" w:h="16840"/>
      <w:pgMar w:top="840" w:right="1533" w:bottom="1349" w:left="5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F"/>
    <w:rsid w:val="001B4C1F"/>
    <w:rsid w:val="002B6D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172AF1-E8CA-4B1C-A7F3-04C93CA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2B6D3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6D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