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>УИД 91МS0091-телефон-телефон</w:t>
      </w:r>
    </w:p>
    <w:p w:rsidR="00A77B3E">
      <w:r>
        <w:t xml:space="preserve">Дело № 5-91-269/2025    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 дата </w:t>
        <w:tab/>
        <w:t xml:space="preserve">      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с участием представителя лица, в отношении которого ведется производство по делу об административном правонарушении фио – фио,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 фио, паспортные данные, гражданина Российской Федерации, паспортные данные, дата выдачи дата,  зарегистрированный и проживающий по адресу: адрес, адрес,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 адрес,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судебное заседание не явился, извещен надлежаще о времени и месте слушания дела, об уважительности причин неявки не сообщил, заявлений либо ходатайств не поступало.  </w:t>
      </w:r>
    </w:p>
    <w:p w:rsidR="00A77B3E">
      <w:r>
        <w:t xml:space="preserve">Представитель фио – фио в судебном заседании пояснил, что просит прекратить производство по делу в отношении фио по ч. 1 ст. 12.26 КоАП РФ, поскольку нарушен порядок привлечения к административной ответственности, имеется нарушения процессуальных норм, так  копию протокола от дата по ч. 1 ст. 12.26 КоАП РФ с внесенными изменениями не была вручена фио Кроме того, при составлении дата нового протокола по ч. 1 ст. 12.26 КоАП РФ фио не извещался о времени и месте составления, а также отсутствовали понятые и видео запись подтверждающая составления данного протокола. Также протокол от дата не отменен, и не может быть признан законным. Отсутствует постановление (определение) об объединение протоколов от дата и от дата в отношении фио по ч. 1 ст. 12.26 КоАП РФ.  </w:t>
      </w:r>
    </w:p>
    <w:p w:rsidR="00A77B3E">
      <w:r>
        <w:t xml:space="preserve">Должностное лицо – инспектор ДПС ОАГАИ ОМВД России по адрес – Клёнов М.Н. в судебном заседании пояснил, что дата было остановлено транспортное средство марки Шкода адресн. Н 484 АМ 82 регион, водитель фио, которому было предложено пройти освидетельствование на состояние алкогольного опьянения. В результате проведения освидетельствования, алкогольного опьянения не было выявлено, однако поскольку имелся признак опьянения – резкое изменение окраски кожных покровов лица, водителю фио было предложено пройти медицинское освидетельствования, однако он отказался. Кроме того, протокол был составлен по ч. 2 ст. 12.26 КоАП РФ, поскольку имелись ошибочные данные о привлечении фио по ч. 1 ст. 12.26 КоАП РФ в виде лишения права управления на момент составления протокола, то есть дата. Однако в ходе проведения проверки установлено, что на момент составления протокола дата гражданин фио обжаловал решение суда о привлечении его ранее к административной ответственности по ч. 1 ст. 12.26 КоАП РФ, и на момент дата фио не был подвергнут административному наказанию в виде лишения права управления транспортными средствами. дата в результате событий имевших место дата был составлен административный протокол в отношении фио по ч. 1 ст. 12.26 КоАП РФ. При повторном составлении протокола дата, гражданин фио извещался по телефону, о времени и месте составления протокола. Протокол от дата по ч. 1 с. 12.26 КоАП РФ, был составлен в присутствии фио, копия протокола ему вручена, каких-либо замечаний не поступило. Кроме того, все внесенные изменения в протокол от дата были сделаны в присутствии фио, о чем имеется соответствующая отметка на протоколе от дата.     </w:t>
      </w:r>
    </w:p>
    <w:p w:rsidR="00A77B3E">
      <w:r>
        <w:t xml:space="preserve">Выслушав явившихся участников процесса, исследовав материалы дела, суд пришел к следующим выводам.   </w:t>
      </w:r>
    </w:p>
    <w:p w:rsidR="00A77B3E">
      <w:r>
        <w:t xml:space="preserve">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275790 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069588 от дата об отстранении  от управления транспортным средством, составленным   с применением видеозаписи (признак – резкое изменение окраски кожных покровов лица); </w:t>
      </w:r>
    </w:p>
    <w:p w:rsidR="00A77B3E">
      <w:r>
        <w:t>- актом 82 АО № 039158   освидетельствования на состояние  алкогольного  опьянения   от  дата в отношении фио,</w:t>
      </w:r>
    </w:p>
    <w:p w:rsidR="00A77B3E">
      <w:r>
        <w:t xml:space="preserve">- протокол адрес  № 021759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опьянения; </w:t>
      </w:r>
    </w:p>
    <w:p w:rsidR="00A77B3E">
      <w:r>
        <w:t xml:space="preserve">- протокол 82 ПЗ № 079333 от дата о задержании транспортного средства; </w:t>
      </w:r>
    </w:p>
    <w:p w:rsidR="00A77B3E">
      <w:r>
        <w:t>- протокол 61 ЕР № 019613 о доставлении от дата;</w:t>
      </w:r>
    </w:p>
    <w:p w:rsidR="00A77B3E">
      <w:r>
        <w:t>- объяснением фио от дата;</w:t>
      </w:r>
    </w:p>
    <w:p w:rsidR="00A77B3E">
      <w:r>
        <w:t>- справкой инспектора фио от дата; ответ мирового судьи судебный участок 242 адрес от дата;</w:t>
      </w:r>
    </w:p>
    <w:p w:rsidR="00A77B3E">
      <w:r>
        <w:t>- видеозапись  к протоколу об АП; рапортом инспектора Клёнова М.Н. от дата.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КоАП РФ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Частью 1.1 статьи 27.12 КоАП РФ установлено,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>Освидетельствование на состояние алкогольного опьянения и оформление его результатов осуществляется в порядке, установленном разделом II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N 1882.</w:t>
      </w:r>
    </w:p>
    <w:p w:rsidR="00A77B3E">
      <w: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Согласно разъяснениям Конституционного Суда Российской Федерации (Определение от дата N 876-О)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</w:t>
      </w:r>
    </w:p>
    <w:p w:rsidR="00A77B3E">
      <w:r>
        <w:t>Аналогичная правовая позиция сформулирована в пункте 11 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</w:t>
      </w:r>
    </w:p>
    <w:p w:rsidR="00A77B3E">
      <w:r>
        <w:t>дата в отношении фио был составлен протокол по ч. 2 ст. 12.26 КоАП РФ. В ходе проведения проверки, было установлено, что фио на момент дата не был привлечен к административной ответственности по ч. 1 ст. 12.26 КоАП РФ, в виде лишения управления транспортными средствами, в результате чего дата были внесены изменения, на ч. 1 ст. 12.26 КоАП РФ, о чем имеется отметка в протоколе 82 АП № 275600, а именно: «Копию внесенными изменения получил, изменения внесены в присутствии меня дата».</w:t>
      </w:r>
    </w:p>
    <w:p w:rsidR="00A77B3E">
      <w:r>
        <w:t xml:space="preserve">По итогам проведенной проверки, в рамках возбуждения уголовного дела в отношении фио по ч.1 ст. 264 УК РФ, дата в отношении фио был составлен протокол по ч. 1 ст. 12.26 КоАП РФ, по событиям имевшим место дата. </w:t>
      </w:r>
    </w:p>
    <w:p w:rsidR="00A77B3E">
      <w:r>
        <w:t xml:space="preserve">Таким образом, составления протокола дата по ч. 2 ст. 12.26 КоАП РФ, на основе ошибочный данных, не свидетельствует об отсутствии административного правонарушения гражданина фио по ч. 1 ст. 12.26 КоАП РФ. В дальнейшем по итогам проведенной проверки, в рамках возбуждения уголовного дела в отношении фио по ч.1 ст. 264 УК РФ, был составлен протокол 82 АП № 275790 от дата в отношении фио по ч. 1 ст. 12.26 КоАП РФ, по событиями имевшим место дата.  </w:t>
      </w:r>
    </w:p>
    <w:p w:rsidR="00A77B3E">
      <w:r>
        <w:t>Данных, свидетельствующих о нарушении инспектором ДПС порядка осуществления административных процедур, из материалов дела не усматривается.</w:t>
      </w:r>
    </w:p>
    <w:p w:rsidR="00A77B3E">
      <w:r>
        <w:t>Требование инспектора ДПС о прохождении медицинского освидетельствования являлось законным.</w:t>
      </w:r>
    </w:p>
    <w:p w:rsidR="00A77B3E">
      <w:r>
        <w:t>Доказательства, свидетельствующие о заинтересованности инспектора в исходе данного дела об административном правонарушении, в представленных материалах отсутствуют.</w:t>
      </w:r>
    </w:p>
    <w:p w:rsidR="00A77B3E">
      <w:r>
        <w:t xml:space="preserve">Доводы представителя фио - фио о том, что копию протокола от дата по ч. 1 ст. 12.26 КоАП РФ с внесенными изменениями не была вручена фио, и при составлении дата нового протокола по ч. 1 ст. 12.26 КоАП РФ фио не извещался о времени и месте составления, опровергаются материалам дела, в данных протоколах стоят отметки о вручении и составлении протокола от дата в присутствии фио, а именно: стоят подписи фио, замечаний не имеется. В ходе рассмотрения дела, фио либо его представитель фио не оспаривали то обстоятельство, что подписи в вышеуказанных протоколах стоят именно фио   </w:t>
      </w:r>
    </w:p>
    <w:p w:rsidR="00A77B3E">
      <w:r>
        <w:t xml:space="preserve">Таким образом, вышеуказанные доводы, направлены на избежание административной ответственности фио, предусмотренные ч. 1 ст. 12.26 КоАП РФ, и не могут быть приняты судом, в отсутствие доказательств подтверждающие данные доводы, а также опровергаются показаниями допрошенного в судебном заседании инспектора Клёнова М.Н., и приложенными материалами дела.           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смягчающих и отягчающих административную ответственность обстоятельств.  </w:t>
      </w:r>
    </w:p>
    <w:p w:rsidR="00A77B3E">
      <w:r>
        <w:t>Руководствуясь ст.ст. 12.26,  29.9, 29.10, 29.11 КоАП РФ,-</w:t>
      </w:r>
    </w:p>
    <w:p w:rsidR="00A77B3E">
      <w:r>
        <w:t xml:space="preserve">      </w:t>
      </w:r>
    </w:p>
    <w:p w:rsidR="00A77B3E">
      <w:r>
        <w:t>ПОСТАНОВИЛ:</w:t>
      </w:r>
    </w:p>
    <w:p w:rsidR="00A77B3E"/>
    <w:p w:rsidR="00A77B3E">
      <w:r>
        <w:t xml:space="preserve">Гражданина фио 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18810491251400000849,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суток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             (подпись)                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>мировой судья                     фио</w:t>
      </w:r>
    </w:p>
    <w:p w:rsidR="00A77B3E">
      <w:r>
        <w:t xml:space="preserve">Постановление вступило в законную силу на основании решения Феодосийского городского суда адрес от дата </w:t>
      </w:r>
    </w:p>
    <w:p w:rsidR="00A77B3E">
      <w:r>
        <w:t>Мировой судья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