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УИД   91MS0091-телефон-телефон</w:t>
      </w:r>
    </w:p>
    <w:p w:rsidR="00A77B3E">
      <w:r>
        <w:t xml:space="preserve"> Дело № 5-91-364/2025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 </w:t>
      </w:r>
    </w:p>
    <w:p w:rsidR="00A77B3E">
      <w:r>
        <w:t xml:space="preserve">с участием представителя лица, в отношении которого ведется производство по делу об административном правонарушении фио – фио,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данные, гражданина Российской Федерации, паспортные данные, дата выдачи дата, водительское удостоверение телефон, выдано дата,  зарегистрированного по адресу: Донецкая адрес,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 адрес,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>фио в судебное заседание не явился, извещен надлежаще о времени и месте слушания дела, об уважительности причин неявки не сообщил, поступили ходатайства о передачи дела по подсудности по месту регистрации и жительства. Однако определением суда от дата в удовлетворении данного ходатайства - отказано.</w:t>
      </w:r>
    </w:p>
    <w:p w:rsidR="00A77B3E">
      <w:r>
        <w:t xml:space="preserve">Представитель фио – фио в судебном заседании пояснил, что необходимо вызвать для опроса - инспекторов ДПС ГИБДД ОМВД России по адрес, проводивших процессуальные действия и оформлявших процессуальные документы по делу об административном правонарушении по ч. 1 ст. 12.26 КоАП РФ в отношении фио; а также истребовать из ГИБДД ОМВД России по адрес запись служебного видеорегистратора экипажа ДПС, проводившего процессуальные действия и оформлявших процессуальные документы в отношении фио за период с время до время дата, иных    заявлений либо ходатайств не поступало.  Однако определением суда от дата в удовлетворении данного ходатайства - отказано. Кроме того, фио пояснил, что приобщенная к материалам дела видеозапись не содержит процедуры направления на медицинское освидетельствование на состояние опьянения фио Должностным лицом ГИБДД не соблюден предусмотренный КоАП РФ и Правилами порядок направления на медицинское освидетельствование на состояние опьянения. При таких обстоятельствах протокол о направлении на медицинское освидетельствование на состояние опьянения адрес № 020531 в соответствии с положениями ст. 26.2 КоАП РФ является недопустимым доказательством по делу, как полученный с нарушением требований закона. На основании изложенного просит признать недопустимым доказательством по делу об административном правонарушении № 05-0364/91/2025 протокол о направлении на медицинское освидетельствование на состояние опьянения адрес № 020531, и протокол 82 АП № 285579, в связи с чем, дело об административном правонарушении в отношении фио по ч. 1 ст. 12.26 КоАП РФ прекратить на основании п. 2 ч. 1 ст. 24.5 КоАП РФ, за отсутствием состава административного правонарушения. </w:t>
      </w:r>
    </w:p>
    <w:p w:rsidR="00A77B3E">
      <w:r>
        <w:t xml:space="preserve">Выслушав явившегося участника процесса, исследовав материалы дела, суд пришел к следующим выводам.   </w:t>
      </w:r>
    </w:p>
    <w:p w:rsidR="00A77B3E">
      <w:r>
        <w:t xml:space="preserve">В подтверждение наличия события административного правонарушения, предусмотренного ч. 1 ст. 12.26 КоАП РФ, и виновности фио в его совершении,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285579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071951 от дата об отстранении  от управления транспортным средством, составленным   с применением видеозаписи (признак – запах алкоголя изо рта); </w:t>
      </w:r>
    </w:p>
    <w:p w:rsidR="00A77B3E">
      <w:r>
        <w:t xml:space="preserve">- протокол адрес  № 020531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 (подчёркнуто): отказ от прохождения освидетельствования на состояние алкогольного опьянения, в графе Пройти медицинское освидетельствование, указано: «Отказываюсь»; </w:t>
      </w:r>
    </w:p>
    <w:p w:rsidR="00A77B3E">
      <w:r>
        <w:t xml:space="preserve">- протокол 82 ПЗ № 084129 от дата о задержании транспортного средства; </w:t>
      </w:r>
    </w:p>
    <w:p w:rsidR="00A77B3E">
      <w:r>
        <w:t xml:space="preserve">- рапортом инспектора фио от дата;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Мировым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Частью 1.1 статьи 27.12 КоАП РФ установлено,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>
      <w:r>
        <w:t>Освидетельствование на состояние алкогольного опьянения и оформление его результатов осуществляется в порядке, установленном разделом II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N 1882.</w:t>
      </w:r>
    </w:p>
    <w:p w:rsidR="00A77B3E">
      <w:r>
        <w:t>В соответствии с пунктом 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Согласно разъяснениям Конституционного Суда Российской Федерации (Определение от дата N 876-О)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</w:t>
      </w:r>
    </w:p>
    <w:p w:rsidR="00A77B3E">
      <w:r>
        <w:t>Аналогичная правовая позиция сформулирована в пункте 11 Постановления Пленума Верховного Суда Российской Федерации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</w:t>
      </w:r>
    </w:p>
    <w:p w:rsidR="00A77B3E">
      <w:r>
        <w:t>Данных, свидетельствующих о нарушении инспектором ДПС порядка осуществления административных процедур, из материалов дела не усматривается.</w:t>
      </w:r>
    </w:p>
    <w:p w:rsidR="00A77B3E">
      <w:r>
        <w:t>Требование инспектора ДПС о прохождении медицинского освидетельствования являлось законным.</w:t>
      </w:r>
    </w:p>
    <w:p w:rsidR="00A77B3E">
      <w:r>
        <w:t xml:space="preserve">Доказательства, свидетельствующие о заинтересованности инспектора в исходе данного дела об административном правонарушении, в представленных материалах отсутствуют. </w:t>
      </w:r>
    </w:p>
    <w:p w:rsidR="00A77B3E">
      <w:r>
        <w:t>В силу Порядка отказом от медицинского освидетельствования признается, в том числе отказ от любого инструментального или лабораторных исследований.</w:t>
      </w:r>
    </w:p>
    <w:p w:rsidR="00A77B3E">
      <w:r>
        <w:t xml:space="preserve">В рассматриваемом деле имеющиеся доказательства указывают на то, что фио отказался от прохождения освидетельствования на состояние алкогольного опьянения, а впоследствии и медицинского освидетельствования на состояние опьянения. Данные обстоятельства свидетельствуют о воспрепятствовании фио совершению в его отношении указанной обеспечительной меры и фактическом отказе от прохождения освидетельствования на состояние алкогольного опьянения, и проведения медицинского освидетельствования, что подтверждается материалами дела. </w:t>
      </w:r>
    </w:p>
    <w:p w:rsidR="00A77B3E">
      <w:r>
        <w:t>Таким образом, доводы представителя фио – фио о нарушении должностным лицом ГИБДД, а именно: не соблюден предусмотренный КоАП РФ и Правилами порядок направления на медицинское освидетельствование на состояние опьянения,  направлены на избежание административной ответственности фио, предусмотренные ч. 1 ст. 12.26 КоАП РФ, и не могут быть приняты судом, в отсутствие доказательств подтверждающие данные доводы, а также опровергаются, видеозаписью, и приложенными материалами дела.</w:t>
      </w:r>
    </w:p>
    <w:p w:rsidR="00A77B3E">
      <w:r>
        <w:t>На основании вышеизложенного, исследовав материалы дела, суд не может, признать недопустимым доказательством по делу об административном правонарушении № 05-0364/91/2025 протокол о направлении на медицинское освидетельствование на состояние опьянения адрес № 020531, и протокол 82 АП № 285579, поскольку данные документы признаны судом допустимыми и достоверными,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смягчающих и отягчающих административную ответственность обстоятельств.  </w:t>
      </w:r>
    </w:p>
    <w:p w:rsidR="00A77B3E">
      <w:r>
        <w:t>Руководствуясь ст.ст. 12.26,  29.9, 29.10, 29.11 КоАП РФ,-</w:t>
      </w:r>
    </w:p>
    <w:p w:rsidR="00A77B3E">
      <w:r>
        <w:t xml:space="preserve">     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18810491251400003538,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              (подпись)                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>мировой судья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