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5-91-401/2025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 Нафе Шевкетовича, паспортные данные УЗ.ССР,  гражданина Российской Федерации, паспортные данные, дата выдачи дата,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18810582250325136772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 пояснил, что вину признает, действительно имел штраф в размере сумма, однако данный штраф он оплатил дата, никаких задолженности по оплате штрафов в настоящее время не имеет.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18810582250325136772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288799 от дата, в  отношении фио, по ч. 1 ст. 20.25 КоАП РФ;</w:t>
      </w:r>
    </w:p>
    <w:p w:rsidR="00A77B3E">
      <w:r>
        <w:t>- справкой инспектора фио от дата;</w:t>
      </w:r>
    </w:p>
    <w:p w:rsidR="00A77B3E">
      <w:r>
        <w:t>- выпиской наименование организации от дата.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 отягчающее административную ответственность -  повторное совершение однородного административного правонарушения, и наличие смягчающего обстоятельства – признание вины,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Нафе Шевкетовича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0410760300915004012520185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