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УИД   92MS0010-телефон-телефон</w:t>
      </w:r>
    </w:p>
    <w:p w:rsidR="00A77B3E">
      <w:r>
        <w:t xml:space="preserve"> Дело № 5-91-486/2025</w:t>
      </w:r>
    </w:p>
    <w:p w:rsidR="00A77B3E">
      <w:r>
        <w:t xml:space="preserve">  </w:t>
      </w:r>
    </w:p>
    <w:p w:rsidR="00A77B3E">
      <w:r>
        <w:t xml:space="preserve">              П О С Т А Н О В Л Е Н И Е</w:t>
      </w:r>
    </w:p>
    <w:p w:rsidR="00A77B3E">
      <w:r>
        <w:t xml:space="preserve"> </w:t>
      </w:r>
    </w:p>
    <w:p w:rsidR="00A77B3E">
      <w:r>
        <w:t xml:space="preserve"> 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фио, паспортные данные, адрес, гражданина Российской Федерации, паспортные данные,  дата выдачи дата, водительское удостоверение телефон, выдано дата,  зарегистрированного по адресу: адрес, адрес,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фио в время дата по адресу: адрес, монастырское шоссе дом 11, в нарушение п. 2.3.2 ПДД РФ,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фио в судебном заседании пояснил, что не было необходимости проходить медицинское освидетельствование, и  не знал о необходимости проходить медицинское освидетельствование, никто ему данного обстоятельства не разъяснял.   </w:t>
      </w:r>
    </w:p>
    <w:p w:rsidR="00A77B3E">
      <w:r>
        <w:t xml:space="preserve"> Выслушав явившегося участника процесса, исследовав материалы дела, суд пришел к следующим выводам.   </w:t>
      </w:r>
    </w:p>
    <w:p w:rsidR="00A77B3E">
      <w:r>
        <w:t xml:space="preserve">В подтверждение наличия события административного правонарушения, предусмотренного ч. 1 ст. 12.26 КоАП РФ, и виновности фио в его совершении,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92 ВП № 006529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92 СО № 016133 от дата об отстранении  от управления транспортным средством, составленным   с применением видеозаписи (признак – запах алкоголя изо рта, нарушение речи); </w:t>
      </w:r>
    </w:p>
    <w:p w:rsidR="00A77B3E">
      <w:r>
        <w:t xml:space="preserve">- протокол 92 ВН  № 000240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 (подчёркнуто): отказ от прохождения освидетельствования на состояние алкогольного опьянения, в графе Пройти медицинское освидетельствование, указано: «Отказываюсь»; </w:t>
      </w:r>
    </w:p>
    <w:p w:rsidR="00A77B3E">
      <w:r>
        <w:t xml:space="preserve">- протокол 92 СЗ № 017983 от дата о задержании транспортного средства; </w:t>
      </w:r>
    </w:p>
    <w:p w:rsidR="00A77B3E">
      <w:r>
        <w:t xml:space="preserve">- рапортом инспектора фио от дата; </w:t>
      </w:r>
    </w:p>
    <w:p w:rsidR="00A77B3E">
      <w:r>
        <w:t>- справкой ФИС ГИБДД-М в отношении фио;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Частью 1.1 статьи 27.12 КоАП РФ установлено,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>
      <w:r>
        <w:t>Освидетельствование на состояние алкогольного опьянения и оформление его результатов осуществляется в порядке, установленном разделом II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 N 1882.</w:t>
      </w:r>
    </w:p>
    <w:p w:rsidR="00A77B3E">
      <w:r>
        <w:t>В соответствии с пунктом 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Согласно разъяснениям Конституционного Суда Российской Федерации (Определение от дата N 876-О)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лица. 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свидетельствуют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совершения. Соответственно, по смыслу части 1 статьи 12.26 Кодекса Российской Федерации об административных правонарушениях, под невыполнением водителем законного требования о прохождении медицинского освидетельствования понимаются такие действия (бездействие) указанного лица, которые объективно исключают возможность применения данной обеспечительной меры.</w:t>
      </w:r>
    </w:p>
    <w:p w:rsidR="00A77B3E">
      <w:r>
        <w:t>Аналогичная правовая позиция сформулирована в пункте 11 Постановления Пленума Верховного Суда Российской Федерации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правонарушениях".</w:t>
      </w:r>
    </w:p>
    <w:p w:rsidR="00A77B3E">
      <w:r>
        <w:t>Данных, свидетельствующих о нарушении инспектором ДПС порядка осуществления административных процедур, из материалов дела не усматривается.</w:t>
      </w:r>
    </w:p>
    <w:p w:rsidR="00A77B3E">
      <w:r>
        <w:t>Требование инспектора ДПС о прохождении медицинского освидетельствования являлось законным.</w:t>
      </w:r>
    </w:p>
    <w:p w:rsidR="00A77B3E">
      <w:r>
        <w:t xml:space="preserve">Доказательства, свидетельствующие о заинтересованности инспектора в исходе данного дела об административном правонарушении, в представленных материалах отсутствуют. </w:t>
      </w:r>
    </w:p>
    <w:p w:rsidR="00A77B3E">
      <w:r>
        <w:t>В силу Порядка отказом от медицинского освидетельствования признается, в том числе отказ от любого инструментального или лабораторных исследований.</w:t>
      </w:r>
    </w:p>
    <w:p w:rsidR="00A77B3E">
      <w:r>
        <w:t xml:space="preserve">В рассматриваемом деле имеющиеся доказательства указывают на то, что фио  отказался от прохождения освидетельствования на состояние алкогольного опьянения, а впоследствии и медицинского освидетельствования на состояние опьянения. Данные обстоятельства свидетельствуют о воспрепятствовании фио совершению в его отношении указанной обеспечительной меры и фактическом отказе от прохождения освидетельствования на состояние алкогольного опьянения, и проведения медицинского освидетельствования, что подтверждается материалами дела. </w:t>
      </w:r>
    </w:p>
    <w:p w:rsidR="00A77B3E">
      <w:r>
        <w:t>Таким образом, доводы фио направлены на избежание административной ответственности предусмотренные ч. 1 ст. 12.26 КоАП РФ, и не могут быть приняты судом, в отсутствие доказательств подтверждающие данные доводы, а также опровергаются, видеозаписью, и приложенными материалами дела.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 смягчающих и отягчающих административную ответственность обстоятельств.  </w:t>
      </w:r>
    </w:p>
    <w:p w:rsidR="00A77B3E">
      <w:r>
        <w:t>Руководствуясь ст.ст. 12.26,  29.9, 29.10, 29.11 КоАП РФ,-</w:t>
      </w:r>
    </w:p>
    <w:p w:rsidR="00A77B3E">
      <w:r>
        <w:t xml:space="preserve">      </w:t>
      </w:r>
    </w:p>
    <w:p w:rsidR="00A77B3E">
      <w:r>
        <w:t>ПОСТАНОВИЛ:</w:t>
      </w:r>
    </w:p>
    <w:p w:rsidR="00A77B3E"/>
    <w:p w:rsidR="00A77B3E">
      <w:r>
        <w:t xml:space="preserve">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по адрес (УМВД России по адрес), КПП телефон, ИНН телефон, код ОКТМО телефон, номер счета получателя платежа: 03100643000000017400,банк получателя: отделение Севастополь, БИК телефон, УИН 18810492252000009642, КБК 18811601123010001140.</w:t>
      </w:r>
    </w:p>
    <w:p w:rsidR="00A77B3E">
      <w:r>
        <w:t>Разъяснить  фио 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              (подпись)                 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>мировой судья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