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5-91-541/2025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>фио, паспортные данные, гражданина Российской Федерации,  паспортные данные, дата выдачи дата, код подразделения телефон, работающего в должности директора наименование организации юридический адрес: адрес, адрес, и зарегистрированного по адресу: адрес, 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директора наименование организации юридический адрес: адрес,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до дата включительно.     </w:t>
      </w:r>
    </w:p>
    <w:p w:rsidR="00A77B3E">
      <w:r>
        <w:t xml:space="preserve">В судебное заседание фио не явился, уведомлен  надлежащим образом о времени и месте слушания,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1153663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наименование организации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БИК телефон, корреспондентский счет 40102810645370000035, расчетный  счет 03100643000000017500, ОКТМО телефон, КБК телефон телефон, УИН 79791022611250044485.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