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91MS0089-телефон-телефон</w:t>
      </w:r>
    </w:p>
    <w:p w:rsidR="00A77B3E">
      <w:r>
        <w:t xml:space="preserve"> Дело № 5-91-560/2025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дата выдачи дата, работающего в должности заведующего Муниципального бюджетного дошкольного общеобразовательного наименование организации адрес,  и проживающей по адресу: адрес,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совершила нарушение законодательства о налогах и сборах в части непредставления в установленный  п. 2 ст. 230 Налогового кодекса РФ  срок для предоставления отчета за 12 месяцев дата (форма 6-НДФЛ), представлен дата с нарушением срока предоставления.    </w:t>
      </w:r>
    </w:p>
    <w:p w:rsidR="00A77B3E">
      <w:r>
        <w:t>В соответствии с   п. 2 ст. 230 Налогового кодекса Российской Федерации,  налоговые агенты представляют в налоговый орган по месту учета по формам, форматам и в порядке, которые утверждены федеральным органом исполнительной власти, уполномоченным по контролю и надзору в области налогов и сборов.</w:t>
      </w:r>
    </w:p>
    <w:p w:rsidR="00A77B3E">
      <w:r>
        <w:t xml:space="preserve">Указанными действиями нарушен срок и порядок предоставления сведений необходимых для осуществления налогового контроля.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9108252940014700002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