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E4A58">
      <w:pPr>
        <w:jc w:val="right"/>
      </w:pPr>
      <w:r>
        <w:t xml:space="preserve">   Дело №5-92-25/2017</w:t>
      </w:r>
    </w:p>
    <w:p w:rsidR="00A77B3E" w:rsidP="00FE4A58">
      <w:pPr>
        <w:jc w:val="center"/>
      </w:pPr>
      <w:r>
        <w:t>П</w:t>
      </w:r>
      <w:r>
        <w:t xml:space="preserve"> О С Т А Н О В Л Е Н И Е</w:t>
      </w:r>
    </w:p>
    <w:p w:rsidR="00FE4A58" w:rsidP="00FE4A58">
      <w:pPr>
        <w:jc w:val="center"/>
      </w:pPr>
    </w:p>
    <w:p w:rsidR="00A77B3E">
      <w:r>
        <w:t xml:space="preserve">09 февраля 2017 года                                                                              </w:t>
      </w:r>
      <w:r>
        <w:t>пгт</w:t>
      </w:r>
      <w:r>
        <w:t>.Ч</w:t>
      </w:r>
      <w:r>
        <w:t>ерноморское</w:t>
      </w:r>
    </w:p>
    <w:p w:rsidR="00FE4A58"/>
    <w:p w:rsidR="00A77B3E" w:rsidP="00FE4A58">
      <w:pPr>
        <w:ind w:firstLine="720"/>
        <w:jc w:val="both"/>
      </w:pPr>
      <w:r>
        <w:t xml:space="preserve">Мировой судья судебного участка №92 Черноморского судебного </w:t>
      </w:r>
      <w:r>
        <w:t xml:space="preserve">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административное дело, поступившее из прокуратуры Черноморского района Республики Крым, с участием помощника прокурора </w:t>
      </w:r>
      <w:r>
        <w:t>Котелевец</w:t>
      </w:r>
      <w:r>
        <w:t xml:space="preserve"> В.В., в отношении должностного лица – директора </w:t>
      </w:r>
      <w:r>
        <w:t xml:space="preserve">МБОУ «Черноморская средняя школа №2» </w:t>
      </w:r>
      <w:r>
        <w:t>Чос</w:t>
      </w:r>
      <w:r>
        <w:t xml:space="preserve"> Вадима Леонидовича, ПАСПОРТНЫЕ ДАННЫЕ, </w:t>
      </w:r>
      <w:r>
        <w:t>зарегистрированного и проживающего по адресу:</w:t>
      </w:r>
      <w:r>
        <w:t xml:space="preserve"> АДРЕС,</w:t>
      </w:r>
    </w:p>
    <w:p w:rsidR="00A77B3E" w:rsidP="00FE4A58">
      <w:pPr>
        <w:ind w:firstLine="720"/>
        <w:jc w:val="both"/>
      </w:pPr>
      <w:r>
        <w:t>о совершении административного правонарушения, предусмотренного ст.5.59 КоАП РФ,</w:t>
      </w:r>
    </w:p>
    <w:p w:rsidR="00FE4A58" w:rsidP="00FE4A58">
      <w:pPr>
        <w:jc w:val="both"/>
      </w:pPr>
    </w:p>
    <w:p w:rsidR="00A77B3E">
      <w:r>
        <w:t xml:space="preserve">                        </w:t>
      </w:r>
      <w:r>
        <w:t xml:space="preserve">              У С Т А Н О В И Л:</w:t>
      </w:r>
    </w:p>
    <w:p w:rsidR="00FE4A58"/>
    <w:p w:rsidR="00A77B3E" w:rsidP="00FE4A58">
      <w:pPr>
        <w:ind w:firstLine="720"/>
        <w:jc w:val="both"/>
      </w:pPr>
      <w:r>
        <w:t xml:space="preserve">Директор МБОУ «Черноморская средняя школа №2» </w:t>
      </w:r>
      <w:r>
        <w:t>Чос</w:t>
      </w:r>
      <w:r>
        <w:t xml:space="preserve"> В.Л., являясь должностным лицом, в компетенцию которого входит решение постановленных в обращении вопросов, нарушил установленный Законом 3-дневный срок на регистрацию письм</w:t>
      </w:r>
      <w:r>
        <w:t>енных обращений граждан и 30-дневный срок рассмотрения обращения гражданина и его право на получение ответа в указанный срок, при следующих обстоятельствах:</w:t>
      </w:r>
    </w:p>
    <w:p w:rsidR="00A77B3E" w:rsidP="00FE4A58">
      <w:pPr>
        <w:ind w:firstLine="720"/>
        <w:jc w:val="both"/>
      </w:pPr>
      <w:r>
        <w:t>ДАТА по адресу: АДРЕС, на основании поступившего обращения ФИО, прокуратурой Черноморского района п</w:t>
      </w:r>
      <w:r>
        <w:t>роведена проверка исполнения законодательства о рассмотрении обращений граждан Российской Федерации должностными лицами МБОУ «Черноморская средняя школа №2».</w:t>
      </w:r>
    </w:p>
    <w:p w:rsidR="00A77B3E" w:rsidP="00FE4A58">
      <w:pPr>
        <w:ind w:firstLine="720"/>
        <w:jc w:val="both"/>
      </w:pPr>
      <w:r>
        <w:t>По результатам вышеуказанной проверки установлено, что ДАТА ФИО обратился к директору МБОУ «Черном</w:t>
      </w:r>
      <w:r>
        <w:t xml:space="preserve">орская средняя школа №2» с письменным заявлением о предоставлении сведений на обучающихся в указанном образовательном учреждении его несовершеннолетних детей ФИО, ПАСПОРТНЫЕ ДАННЫЕ, и ФИО, ПАСПОРТНЫЕ ДАННЫЕ.                                                 </w:t>
      </w:r>
      <w:r>
        <w:t xml:space="preserve">                                         </w:t>
      </w:r>
    </w:p>
    <w:p w:rsidR="00A77B3E" w:rsidP="00FE4A58">
      <w:pPr>
        <w:ind w:firstLine="720"/>
        <w:jc w:val="both"/>
      </w:pPr>
      <w:r>
        <w:t>Указанное обращение получено директором МБОУ «Черноморская средняя школа №2» ДАТА, однако на момент проведения проверки ДАТА не зарегистрировано, письменный заявителю не подготовлен и не направлен.</w:t>
      </w:r>
    </w:p>
    <w:p w:rsidR="00A77B3E" w:rsidP="00FE4A58">
      <w:pPr>
        <w:ind w:firstLine="720"/>
        <w:jc w:val="both"/>
      </w:pPr>
      <w:r>
        <w:t>В судебном засед</w:t>
      </w:r>
      <w:r>
        <w:t xml:space="preserve">ании правонарушитель </w:t>
      </w:r>
      <w:r>
        <w:t>Чос</w:t>
      </w:r>
      <w:r>
        <w:t xml:space="preserve"> В.Л. вину в совершении административного правонарушения признал, в содеянном раскаивается, пояснил, что обращение ФИО не было зарегистрировано и письменный ответ не давался, в связи с большим объёмом работы.</w:t>
      </w:r>
    </w:p>
    <w:p w:rsidR="00A77B3E" w:rsidP="00FE4A58">
      <w:pPr>
        <w:ind w:firstLine="720"/>
        <w:jc w:val="both"/>
      </w:pPr>
      <w:r>
        <w:t>Суд, выслушав правонару</w:t>
      </w:r>
      <w:r>
        <w:t xml:space="preserve">шителя, исследовав материалы дела, заслушав пояснения представителя прокуратуры, приходит к мнению о правомерности вменения в действия </w:t>
      </w:r>
      <w:r>
        <w:t>Чос</w:t>
      </w:r>
      <w:r>
        <w:t xml:space="preserve"> В.Л. состава административного правонарушения, предусмотренного ст. 5.59 Кодекса РФ об административных правонарушени</w:t>
      </w:r>
      <w:r>
        <w:t>ях, т.е.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</w:t>
      </w:r>
      <w:r>
        <w:t xml:space="preserve"> и муниципальных</w:t>
      </w:r>
      <w:r>
        <w:t xml:space="preserve"> учреждений и иных организаций, на которые возложено осуществление публично значимых функций.</w:t>
      </w:r>
    </w:p>
    <w:p w:rsidR="00A77B3E" w:rsidP="00FE4A58">
      <w:pPr>
        <w:ind w:firstLine="720"/>
        <w:jc w:val="both"/>
      </w:pPr>
      <w:r>
        <w:t>Так, в силу п.1 ст.2.1 Кодекса РФ об административных правонарушениях, административным правонарушением признается противоправное, виновное действ</w:t>
      </w:r>
      <w:r>
        <w:t>ие (бездействие) физического или юридического лица, за которое Кодексом РФ об АП или законами субъектов РФ об административных правонарушениях установлена административная ответственность.</w:t>
      </w:r>
    </w:p>
    <w:p w:rsidR="00A77B3E" w:rsidP="00FE4A58">
      <w:pPr>
        <w:ind w:firstLine="720"/>
        <w:jc w:val="both"/>
      </w:pPr>
      <w:r>
        <w:t>Право граждан на обращение лично, а также направление индивидуальны</w:t>
      </w:r>
      <w:r>
        <w:t>х и коллективных обращений в государственные органы и органы местного самоуправления закреплено в ст. 33 Конституции РФ.</w:t>
      </w:r>
    </w:p>
    <w:p w:rsidR="00A77B3E" w:rsidP="00FE4A58">
      <w:pPr>
        <w:ind w:firstLine="720"/>
        <w:jc w:val="both"/>
      </w:pPr>
      <w:r>
        <w:t>Правоотношения, связанные с реализацией гражданином Российской Федерации закрепленного за ним Конституцией РФ права на обращение в госу</w:t>
      </w:r>
      <w:r>
        <w:t>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лицами, регулируется Федеральным законом от 02.05.2006 № 59-ФЗ «О порядке рассмот</w:t>
      </w:r>
      <w:r>
        <w:t>рения обращений граждан Российской Федерации».</w:t>
      </w:r>
    </w:p>
    <w:p w:rsidR="00A77B3E" w:rsidP="00FE4A58">
      <w:pPr>
        <w:ind w:firstLine="720"/>
        <w:jc w:val="both"/>
      </w:pPr>
      <w:r>
        <w:t>Статьей 32 Федерального закона от 06.10.2003 № 131-ФЗ «Об общих принципах организации местного самоуправления в Российской Федерации» установлено, что граждане имеют право на индивидуальные и коллективные обра</w:t>
      </w:r>
      <w:r>
        <w:t>щения в органы местного самоуправления. Обращения граждан подлежат рассмотрению в порядке и сроки, установленные Федеральным законом от 02.05.2006 № 59-ФЗ «О порядке рассмотрения обращений граждан Российской Федерации». За нарушение порядка и сроков рассмо</w:t>
      </w:r>
      <w:r>
        <w:t>трения обращений граждан должностные лица местного самоуправления несут ответственность в соответствии с законодательством Российской Федерации.</w:t>
      </w:r>
    </w:p>
    <w:p w:rsidR="00A77B3E" w:rsidP="00FE4A58">
      <w:pPr>
        <w:ind w:firstLine="720"/>
        <w:jc w:val="both"/>
      </w:pPr>
      <w:r>
        <w:t>В силу ст. 9 Закона обращение, поступившее в государственный орган, орган местного самоуправления или должностн</w:t>
      </w:r>
      <w:r>
        <w:t>ому лицу в соответствии с их компетенцией, подлежит обязательному рассмотрению.</w:t>
      </w:r>
    </w:p>
    <w:p w:rsidR="00A77B3E" w:rsidP="00FE4A58">
      <w:pPr>
        <w:ind w:firstLine="720"/>
        <w:jc w:val="both"/>
      </w:pPr>
      <w:r>
        <w:t>В соответствии со ст. 11 Закона государственный орган, орган местного самоуправления или должностное лицо дает письменный ответ по существу поставленных в обращении вопросов.</w:t>
      </w:r>
    </w:p>
    <w:p w:rsidR="00A77B3E" w:rsidP="00FE4A58">
      <w:pPr>
        <w:ind w:firstLine="720"/>
        <w:jc w:val="both"/>
      </w:pPr>
      <w:r>
        <w:t>С</w:t>
      </w:r>
      <w:r>
        <w:t>огласно ч. 2 ст. 8 Закона,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77B3E" w:rsidP="00FE4A58">
      <w:pPr>
        <w:jc w:val="both"/>
      </w:pPr>
      <w:r>
        <w:t>В соответствии с требованиями ст. 10 Закона государств</w:t>
      </w:r>
      <w:r>
        <w:t>енный орган, орган местного самоуправления или должностное лицо, рассматривающие обращение гражданина, обязаны обеспечить объективное, всестороннее и своевременное рассмотрение обращения и дать письменный ответ по существу поставленных в нем вопросов. Одно</w:t>
      </w:r>
      <w:r>
        <w:t>стороннее, поверхностное, частичное рассмотрение доводов обращения не допускаются, и являются нарушениями установленного порядка рассмотрения обращений граждан РФ.</w:t>
      </w:r>
    </w:p>
    <w:p w:rsidR="00A77B3E" w:rsidP="00FE4A58">
      <w:pPr>
        <w:ind w:firstLine="720"/>
        <w:jc w:val="both"/>
      </w:pPr>
      <w:r>
        <w:t>Статья 12 Закона устанавливает обязательный тридцатидневный срок рассмотрения письменного об</w:t>
      </w:r>
      <w:r>
        <w:t>ращения, поступившего в государственный орган, орган местного самоуправления или должностному лицу, который исчисляется со дня регистрации письменного обращения.</w:t>
      </w:r>
    </w:p>
    <w:p w:rsidR="00A77B3E" w:rsidP="00FE4A58">
      <w:pPr>
        <w:ind w:firstLine="720"/>
        <w:jc w:val="both"/>
      </w:pPr>
      <w:r>
        <w:t>В силу ст. 15 Закона лица, виновные в нарушении настоящего Федерального закона, несут ответств</w:t>
      </w:r>
      <w:r>
        <w:t>енность, предусмотренную законодательством Российской Федерации.</w:t>
      </w:r>
    </w:p>
    <w:p w:rsidR="00A77B3E" w:rsidP="00FE4A58">
      <w:pPr>
        <w:jc w:val="both"/>
      </w:pPr>
      <w:r>
        <w:t xml:space="preserve"> Вина </w:t>
      </w:r>
      <w:r>
        <w:t>Чос</w:t>
      </w:r>
      <w:r>
        <w:t xml:space="preserve"> Л.В. в совершении административного правонарушения подтверждается собранными по делу доказательствами:</w:t>
      </w:r>
    </w:p>
    <w:p w:rsidR="00A77B3E" w:rsidP="00FE4A58">
      <w:pPr>
        <w:jc w:val="both"/>
      </w:pPr>
      <w:r>
        <w:t xml:space="preserve">   </w:t>
      </w:r>
      <w:r>
        <w:tab/>
        <w:t>- постановлением о возбуждении производства по делу об административном пр</w:t>
      </w:r>
      <w:r>
        <w:t>авонарушении от ДАТА (л.д.1-6);</w:t>
      </w:r>
    </w:p>
    <w:p w:rsidR="00A77B3E" w:rsidP="00FE4A58">
      <w:pPr>
        <w:jc w:val="both"/>
      </w:pPr>
      <w:r>
        <w:tab/>
        <w:t xml:space="preserve">- объяснением правонарушителя </w:t>
      </w:r>
      <w:r>
        <w:t>Чос</w:t>
      </w:r>
      <w:r>
        <w:t xml:space="preserve"> В.Л. от ДАТА (л.д.7);</w:t>
      </w:r>
    </w:p>
    <w:p w:rsidR="00A77B3E" w:rsidP="00FE4A58">
      <w:pPr>
        <w:jc w:val="both"/>
      </w:pPr>
      <w:r>
        <w:tab/>
        <w:t>- копией обращения ФИО от ДАТА (л.д.10);</w:t>
      </w:r>
    </w:p>
    <w:p w:rsidR="00A77B3E" w:rsidP="00FE4A58">
      <w:pPr>
        <w:jc w:val="both"/>
      </w:pPr>
      <w:r>
        <w:tab/>
        <w:t>- копией отчета об отслеживании отправления, согласно которому обращение ФИО получено адресатом ДАТА (л.д.11);</w:t>
      </w:r>
    </w:p>
    <w:p w:rsidR="00A77B3E" w:rsidP="00FE4A58">
      <w:pPr>
        <w:jc w:val="both"/>
      </w:pPr>
      <w:r>
        <w:tab/>
        <w:t>- копиями св</w:t>
      </w:r>
      <w:r>
        <w:t>идетельств о рождении ФИО, ФИО (л.д.12-13);</w:t>
      </w:r>
    </w:p>
    <w:p w:rsidR="00A77B3E" w:rsidP="00FE4A58">
      <w:pPr>
        <w:jc w:val="both"/>
      </w:pPr>
      <w:r>
        <w:tab/>
        <w:t>- копией распоряжения Администрации Черноморского района Республики Крым НОМЕР от ДАТА «О назначении на должность директора МБОУ «Черноморская средняя школа №2» муниципального образования Черноморский район Респ</w:t>
      </w:r>
      <w:r>
        <w:t xml:space="preserve">ублики Крым </w:t>
      </w:r>
      <w:r>
        <w:t>Чоса</w:t>
      </w:r>
      <w:r>
        <w:t xml:space="preserve"> В.Л.» (л.д.14-15);</w:t>
      </w:r>
    </w:p>
    <w:p w:rsidR="00A77B3E" w:rsidP="00FE4A58">
      <w:pPr>
        <w:jc w:val="both"/>
      </w:pPr>
      <w:r>
        <w:tab/>
        <w:t>- копией должностной инструкции директора МБОУ «Черноморская средняя школа №2» муниципального образования Черноморский район Республики Крым (л.д.16-20).</w:t>
      </w:r>
    </w:p>
    <w:p w:rsidR="00A77B3E" w:rsidP="00FE4A58">
      <w:pPr>
        <w:jc w:val="both"/>
      </w:pPr>
      <w:r>
        <w:tab/>
        <w:t xml:space="preserve">Протокол об административном правонарушении составлен </w:t>
      </w:r>
      <w:r>
        <w:t xml:space="preserve">уполномоченным должностным лицом, его содержание и оформление соответствует требованиям ст. 28.2 </w:t>
      </w:r>
      <w:r>
        <w:t>Кодекса РФ об административных правонарушениях, процессуальных нарушений при его составлении не допущено.</w:t>
      </w:r>
    </w:p>
    <w:p w:rsidR="00A77B3E" w:rsidP="00FE4A58">
      <w:pPr>
        <w:ind w:firstLine="720"/>
        <w:jc w:val="both"/>
      </w:pPr>
      <w:r>
        <w:t>При вынесении постановления по данному делу суд прини</w:t>
      </w:r>
      <w:r>
        <w:t>мает за основу письменные доказательства,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законодательством.</w:t>
      </w:r>
    </w:p>
    <w:p w:rsidR="00A77B3E" w:rsidP="00FE4A58">
      <w:pPr>
        <w:jc w:val="both"/>
      </w:pPr>
      <w:r>
        <w:tab/>
        <w:t>На основании ст. 26.2 ч. 1 Кодекса РФ об административных п</w:t>
      </w:r>
      <w:r>
        <w:t>равонарушениях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</w:t>
      </w:r>
      <w:r>
        <w:t xml:space="preserve">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</w:t>
      </w:r>
      <w:r>
        <w:t xml:space="preserve"> Кодексом РФ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</w:t>
      </w:r>
      <w:r>
        <w:t>средств, вещественными доказательствами.</w:t>
      </w:r>
    </w:p>
    <w:p w:rsidR="00A77B3E" w:rsidP="00FE4A58">
      <w:pPr>
        <w:jc w:val="both"/>
      </w:pPr>
      <w:r>
        <w:tab/>
        <w:t>Согласно ст.2.4 Кодекса Российской Федерации об административных правонарушениях, - административной ответственности подлежит должностное лицо в случае совершения им административного правонарушения в связи с неисп</w:t>
      </w:r>
      <w:r>
        <w:t>олнением либо ненадлежащем исполнении своих служебных обязанностей.</w:t>
      </w:r>
    </w:p>
    <w:p w:rsidR="00A77B3E" w:rsidP="00FE4A58">
      <w:pPr>
        <w:jc w:val="both"/>
      </w:pPr>
      <w:r>
        <w:t xml:space="preserve"> </w:t>
      </w:r>
      <w:r>
        <w:tab/>
        <w:t>Статьей 5.59 Кодекса РФ об административных правонарушениях установлено, что нарушение установленного законодательством Российской Федерации порядка рассмотрения обращений граждан, объед</w:t>
      </w:r>
      <w:r>
        <w:t>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влечет н</w:t>
      </w:r>
      <w:r>
        <w:t>аложение административного штрафа в размере от пяти тысяч до десяти тысяч рублей.</w:t>
      </w:r>
    </w:p>
    <w:p w:rsidR="00A77B3E" w:rsidP="00FE4A58">
      <w:pPr>
        <w:jc w:val="both"/>
      </w:pPr>
      <w:r>
        <w:t>При назначении наказания судья, учитывает характер и обстоятельства административного правонарушения, личность виновного, его имущественное положение, обстоятельства, смягчаю</w:t>
      </w:r>
      <w:r>
        <w:t>щие и отягчающие административную ответственность.</w:t>
      </w:r>
    </w:p>
    <w:p w:rsidR="00A77B3E" w:rsidP="00FE4A58">
      <w:pPr>
        <w:jc w:val="both"/>
      </w:pPr>
      <w:r>
        <w:t xml:space="preserve">          С учетом наличия смягчающего обстоятельства – раскаяние, лица совершившего административное правонарушение, отсутствия обстоятельств, отягчающих административную ответственность, </w:t>
      </w:r>
      <w:r>
        <w:t>Чос</w:t>
      </w:r>
      <w:r>
        <w:t xml:space="preserve"> В.Л.  следуе</w:t>
      </w:r>
      <w:r>
        <w:t>т назначить наказание в виде минимального административного штрафа, предусмотренного санкцией статьи.</w:t>
      </w:r>
    </w:p>
    <w:p w:rsidR="00A77B3E" w:rsidP="00FE4A58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/>
    <w:p w:rsidR="00A77B3E" w:rsidP="00FE4A58">
      <w:pPr>
        <w:jc w:val="center"/>
      </w:pPr>
      <w:r>
        <w:t>П</w:t>
      </w:r>
      <w:r>
        <w:t xml:space="preserve"> О С Т А Н О В И Л:</w:t>
      </w:r>
    </w:p>
    <w:p w:rsidR="00FE4A58" w:rsidP="00FE4A58">
      <w:pPr>
        <w:jc w:val="center"/>
      </w:pPr>
    </w:p>
    <w:p w:rsidR="00A77B3E" w:rsidP="00FE4A58">
      <w:pPr>
        <w:ind w:firstLine="720"/>
        <w:jc w:val="both"/>
      </w:pPr>
      <w:r>
        <w:t xml:space="preserve">Должностное лицо – директора МБОУ «Черноморская средняя школа №2» </w:t>
      </w:r>
      <w:r>
        <w:t>Ч</w:t>
      </w:r>
      <w:r>
        <w:t>ос</w:t>
      </w:r>
      <w:r>
        <w:t xml:space="preserve"> Вадима Леонидовича, ПАСПОРТНЫЕ ДАННЫЕ, </w:t>
      </w:r>
      <w:r>
        <w:t>признать виновным в совершении правонарушения, предусмотренного ст.5.59 Кодекса об административных правонарушениях Российской Федерации и подвергнуть административному наказанию в виде администр</w:t>
      </w:r>
      <w:r>
        <w:t>ативного штрафа в размере 5000 (пять тысяч) рублей.</w:t>
      </w:r>
    </w:p>
    <w:p w:rsidR="00A77B3E" w:rsidP="00FE4A58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 xml:space="preserve">/счет № 40101810335100010001, получатель – Прокуратура Республики Крым, БИК – 043510001, КПП 910201001, </w:t>
      </w:r>
      <w:r>
        <w:t>ОКТМО 35701000, ИНН 7710961033, КБК 41511690050056000140, постановление №5-92-25/2017.</w:t>
      </w:r>
    </w:p>
    <w:p w:rsidR="00A77B3E" w:rsidP="00FE4A58">
      <w:pPr>
        <w:ind w:firstLine="720"/>
        <w:jc w:val="both"/>
      </w:pPr>
      <w:r>
        <w:t xml:space="preserve">Разъяснить </w:t>
      </w:r>
      <w:r>
        <w:t>Чос</w:t>
      </w:r>
      <w:r>
        <w:t xml:space="preserve"> В.Л., что в соответствии со ст. 32.2 КоАП РФ административный штраф должен быть уплачен лицом, привлеченным к административной ответственности, не позднее</w:t>
      </w:r>
      <w: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E4A58">
      <w:pPr>
        <w:ind w:firstLine="720"/>
        <w:jc w:val="both"/>
      </w:pPr>
      <w:r>
        <w:t>Постановление может быть обжаловано в Черномор</w:t>
      </w:r>
      <w:r>
        <w:t>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>
      <w:r>
        <w:t xml:space="preserve">                                   </w:t>
      </w:r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FE4A5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