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</w:t>
      </w:r>
    </w:p>
    <w:p w:rsidR="00A77B3E" w:rsidP="003208E8">
      <w:pPr>
        <w:jc w:val="right"/>
      </w:pPr>
      <w:r>
        <w:t xml:space="preserve">           Дело №5-92</w:t>
      </w:r>
      <w:r>
        <w:t>-40/2</w:t>
      </w:r>
      <w:r>
        <w:t>017</w:t>
      </w:r>
    </w:p>
    <w:p w:rsidR="00A77B3E"/>
    <w:p w:rsidR="00A77B3E" w:rsidP="003208E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февраля 2017 года                                                                           </w:t>
      </w:r>
      <w:r>
        <w:t>пгт</w:t>
      </w:r>
      <w:r>
        <w:t>. Черноморское</w:t>
      </w:r>
    </w:p>
    <w:p w:rsidR="00A77B3E"/>
    <w:p w:rsidR="00A77B3E" w:rsidP="003208E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</w:t>
      </w:r>
      <w:r>
        <w:t xml:space="preserve">ии бухгалтера НАИМЕНОВАНИЕ ОРГАНИЗАЦИИ Арцыбашевой Марии Николаевны, ПАСПОРТНЫЕ ДАННЫЕ, зарегистрированной и проживающей по адресу: АДРЕС, </w:t>
      </w:r>
    </w:p>
    <w:p w:rsidR="00A77B3E" w:rsidP="003208E8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/>
    <w:p w:rsidR="00A77B3E" w:rsidP="003208E8">
      <w:pPr>
        <w:jc w:val="both"/>
      </w:pPr>
      <w:r>
        <w:t xml:space="preserve">                              </w:t>
      </w:r>
      <w:r>
        <w:t xml:space="preserve">              У С Т А Н О В И Л:</w:t>
      </w:r>
    </w:p>
    <w:p w:rsidR="00A77B3E" w:rsidP="003208E8">
      <w:pPr>
        <w:jc w:val="both"/>
      </w:pPr>
    </w:p>
    <w:p w:rsidR="00A77B3E" w:rsidP="003208E8">
      <w:pPr>
        <w:ind w:firstLine="720"/>
        <w:jc w:val="both"/>
      </w:pPr>
      <w:r>
        <w:t>Бухгалтер НАИМЕНОВАНИЕ ОРГАНИЗАЦИИ - Арцыбашева М.Н. совершила нарушение законодательства о налогах и сборах, при следующих обстоятельствах:</w:t>
      </w:r>
    </w:p>
    <w:p w:rsidR="00A77B3E" w:rsidP="003208E8">
      <w:pPr>
        <w:jc w:val="both"/>
      </w:pPr>
      <w:r>
        <w:t>ДАТАНОМЕР находясь по адресу: АДРЕС, являясь должностным лицом, а именно бухгалте</w:t>
      </w:r>
      <w:r>
        <w:t>ром НАИМЕНОВАНИЕ ОРГАНИЗАЦИИ, Арцыбашева М.Н., не представила в МИФНС России №6 по Республике Крым в установленный п.1, п.3 статьи 386 Налогового кодекса Российской Федерации срок налоговую декларацию (налоговый расчет авансового платежа) по налогу на имущ</w:t>
      </w:r>
      <w:r>
        <w:t>ество организаций за 12 месяцев 2015 года.</w:t>
      </w:r>
    </w:p>
    <w:p w:rsidR="00A77B3E" w:rsidP="003208E8">
      <w:pPr>
        <w:ind w:firstLine="720"/>
        <w:jc w:val="both"/>
      </w:pPr>
      <w:r>
        <w:t>Срок представления налоговой декларации (налогового расчета авансового платежа) по налогу на имущество организаций за 12 месяцев 2015 года не позднее 30.03.2016 года.</w:t>
      </w:r>
    </w:p>
    <w:p w:rsidR="00A77B3E" w:rsidP="003208E8">
      <w:pPr>
        <w:ind w:firstLine="720"/>
        <w:jc w:val="both"/>
      </w:pPr>
      <w:r>
        <w:t>Фактически налоговая декларация (налоговый рас</w:t>
      </w:r>
      <w:r>
        <w:t>чет авансового платежа) по налогу на имущество организаций за 12 месяцев 2015 года представлена в МИФНС России №6 по РК бухгалтером НАИМЕНОВАНИЕ ОРГАНИЗАЦИИ Арцыбашевой М.Н. в электронной форме по телекоммуникационным каналам связи через оператора электрон</w:t>
      </w:r>
      <w:r>
        <w:t>ного документооборота с нарушением срока – ДАТАНОМЕР (рег.</w:t>
      </w:r>
      <w:r>
        <w:t>№ НОМЕР).</w:t>
      </w:r>
    </w:p>
    <w:p w:rsidR="00A77B3E" w:rsidP="003208E8">
      <w:pPr>
        <w:ind w:firstLine="720"/>
        <w:jc w:val="both"/>
      </w:pPr>
      <w:r>
        <w:t>В судебное заседание Арцыбашева не явилась, о дне слушания дела извещена в установленном законом порядке, о чем в материалах дела имеется телефонограмма, согласно которой вину в совершенно</w:t>
      </w:r>
      <w:r>
        <w:t>м административном правонарушении признает, просит дело рассмотреть в ее отсутствие.</w:t>
      </w:r>
    </w:p>
    <w:p w:rsidR="00A77B3E" w:rsidP="003208E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208E8">
      <w:pPr>
        <w:ind w:firstLine="720"/>
        <w:jc w:val="both"/>
      </w:pPr>
      <w:r>
        <w:t>Суд, исследовав материалы дела, п</w:t>
      </w:r>
      <w:r>
        <w:t>риходит к мнению о правомерности вменения в действия Арцыбашевой М.Н.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</w:t>
      </w:r>
      <w:r>
        <w:t xml:space="preserve">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</w:t>
      </w:r>
      <w:r>
        <w:t>ли в искаженном виде, за исключением случаев, предусмотренных частью 2 настоящей статьи.</w:t>
      </w:r>
    </w:p>
    <w:p w:rsidR="00A77B3E" w:rsidP="003208E8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208E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208E8">
      <w:pPr>
        <w:ind w:firstLine="720"/>
      </w:pPr>
      <w:r>
        <w:t xml:space="preserve">В соответствии </w:t>
      </w:r>
      <w:r>
        <w:t>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</w:t>
      </w:r>
      <w:r>
        <w:t>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208E8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периода представлять в налоговы</w:t>
      </w:r>
      <w:r>
        <w:t>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</w:t>
      </w:r>
      <w:r>
        <w:t>платы налога), по месту нахождения имущества, входящего в состав Единой</w:t>
      </w:r>
      <w: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В отношении имущества, имеющего</w:t>
      </w:r>
      <w:r>
        <w:t xml:space="preserve"> местонахождение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территории Российской Федерации (для российских организаций), налого</w:t>
      </w:r>
      <w:r>
        <w:t>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(месту постановки на учет в налоговых органах постоянного представительства иностранной организации). Пр</w:t>
      </w:r>
      <w:r>
        <w:t>и этом в отношении имущества, указанного в абзацах первом - третьем пункта 24 статьи 381 настоящего Кодекса, налоговые расчеты по авансовым платежам по налогу не предоставляются. Налогоплательщики, в соответствии со статьей 83 настоящего Кодекса отнесенные</w:t>
      </w:r>
      <w:r>
        <w:t xml:space="preserve"> к категории крупнейших, представляют налоговые декларации (расчеты) в налоговый орган по месту учета в качестве крупнейших налогоплательщиков.       </w:t>
      </w:r>
    </w:p>
    <w:p w:rsidR="00A77B3E" w:rsidP="003208E8">
      <w:pPr>
        <w:jc w:val="both"/>
      </w:pPr>
      <w:r>
        <w:t xml:space="preserve">           Согласно п.3 ст.386 НК РФ н по итогам налогового периода представляются налогоплательщиками не</w:t>
      </w:r>
      <w:r>
        <w:t xml:space="preserve"> позднее 30 марта года, следующего за истекшим налоговым периодом.</w:t>
      </w:r>
    </w:p>
    <w:p w:rsidR="00A77B3E" w:rsidP="003208E8">
      <w:pPr>
        <w:jc w:val="both"/>
      </w:pPr>
      <w:r>
        <w:tab/>
        <w:t>В соответствии с п.2 ст.386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</w:t>
      </w:r>
      <w:r>
        <w:t>о периода.</w:t>
      </w:r>
    </w:p>
    <w:p w:rsidR="00A77B3E" w:rsidP="003208E8">
      <w:pPr>
        <w:jc w:val="both"/>
      </w:pPr>
      <w:r>
        <w:tab/>
        <w:t>Согласно п.2 ст.379 НК РФ Отчетными периодами признаются первый квартал, полугодие и девять месяцев календарного года, если иное не предусмотрено настоящим пунктом, если иное не предусмотрено настоящим пунктом.</w:t>
      </w:r>
    </w:p>
    <w:p w:rsidR="00A77B3E" w:rsidP="003208E8">
      <w:pPr>
        <w:jc w:val="both"/>
      </w:pPr>
      <w:r>
        <w:tab/>
        <w:t xml:space="preserve">Согласно п.2 ст.379 НК РФ, ст.3 </w:t>
      </w:r>
      <w:r>
        <w:t>Закона Республики Крым от 19 ноября 2014 г. N 7-ЗРК/2014 "О налоге на имущество организаций" отчетными периодами признаются первый квартал, полугодие и девять месяцев календарного года.</w:t>
      </w:r>
    </w:p>
    <w:p w:rsidR="00A77B3E" w:rsidP="003208E8">
      <w:pPr>
        <w:jc w:val="both"/>
      </w:pPr>
      <w:r>
        <w:t>В силу ст. 2.4 Кодекса Российской Федерации об административных правон</w:t>
      </w:r>
      <w:r>
        <w:t>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208E8">
      <w:pPr>
        <w:ind w:firstLine="720"/>
        <w:jc w:val="both"/>
      </w:pPr>
      <w:r>
        <w:t>Факт совершения Арцыбашевой М.Н.  администрати</w:t>
      </w:r>
      <w:r>
        <w:t>вного правонарушения подтверждается:</w:t>
      </w:r>
    </w:p>
    <w:p w:rsidR="00A77B3E" w:rsidP="003208E8">
      <w:pPr>
        <w:jc w:val="both"/>
      </w:pPr>
      <w:r>
        <w:t>-протоколом об административном правонарушении №НОМЕР от НОМЕРДАТАНОМЕР (л.д.3-4);</w:t>
      </w:r>
    </w:p>
    <w:p w:rsidR="00A77B3E" w:rsidP="003208E8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3208E8">
      <w:pPr>
        <w:jc w:val="both"/>
      </w:pPr>
      <w:r>
        <w:t xml:space="preserve">- квитанцией о приеме налоговой декларации (расчета) в </w:t>
      </w:r>
      <w:r>
        <w:t>электронном виде (л.д.7);</w:t>
      </w:r>
    </w:p>
    <w:p w:rsidR="00A77B3E" w:rsidP="003208E8">
      <w:pPr>
        <w:jc w:val="both"/>
      </w:pPr>
      <w:r>
        <w:t>- подтверждением даты отправки (л.д.8);</w:t>
      </w:r>
    </w:p>
    <w:p w:rsidR="00A77B3E" w:rsidP="003208E8">
      <w:pPr>
        <w:jc w:val="both"/>
      </w:pPr>
      <w:r>
        <w:t>- копией приказа №НОМЕР от ДАТАНОМЕРНОМЕР «О назначении бухгалтера-кассира НАИМЕНОВАНИЕ ОРГАНИЗАЦИИ (л.д.10).</w:t>
      </w:r>
    </w:p>
    <w:p w:rsidR="00A77B3E" w:rsidP="003208E8">
      <w:pPr>
        <w:jc w:val="both"/>
      </w:pPr>
      <w:r>
        <w:t xml:space="preserve">Оснований не доверять, находящимся в материалах дела, доказательствам у суда не </w:t>
      </w:r>
      <w:r>
        <w:t xml:space="preserve">имеется. </w:t>
      </w:r>
    </w:p>
    <w:p w:rsidR="00A77B3E" w:rsidP="003208E8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Арцыбашевой М.Н.  в совершении правонарушения.</w:t>
      </w:r>
    </w:p>
    <w:p w:rsidR="00A77B3E" w:rsidP="003208E8">
      <w:pPr>
        <w:ind w:firstLine="720"/>
        <w:jc w:val="both"/>
      </w:pPr>
      <w:r>
        <w:t>Обстоятельств, смягчающих и отягчающих административную отв</w:t>
      </w:r>
      <w:r>
        <w:t xml:space="preserve">етственность Арцыбашевой М.Н., а также исключающих производство по делу, судом не установлено. </w:t>
      </w:r>
    </w:p>
    <w:p w:rsidR="00A77B3E" w:rsidP="003208E8">
      <w:pPr>
        <w:jc w:val="both"/>
      </w:pPr>
      <w:r>
        <w:t>За совершенное Арцыбашевой М.Н.  административное правонарушение предусмотрена ответственность по ч.1 ст.15.6 КоАП РФ, согласно которой непредставление в устано</w:t>
      </w:r>
      <w:r>
        <w:t>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</w:t>
      </w:r>
      <w:r>
        <w:t>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</w:t>
      </w:r>
      <w:r>
        <w:t>т рублей.</w:t>
      </w:r>
    </w:p>
    <w:p w:rsidR="00A77B3E" w:rsidP="003208E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Арцыбашевой М.Н.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3208E8">
      <w:pPr>
        <w:ind w:firstLine="720"/>
        <w:jc w:val="both"/>
      </w:pPr>
      <w:r>
        <w:t>С уче</w:t>
      </w:r>
      <w:r>
        <w:t>том изложенного, суд считает возможным назначить Арцыбашевой М.Н. наказание в пределах санкции статьи, в виде административного штрафа.</w:t>
      </w:r>
    </w:p>
    <w:p w:rsidR="00A77B3E" w:rsidP="003208E8">
      <w:pPr>
        <w:ind w:firstLine="720"/>
        <w:jc w:val="both"/>
      </w:pPr>
      <w:r>
        <w:t>Руководствуясь ст. 14.26, ст. 29.10, КоАП РФ, мировой судья,</w:t>
      </w:r>
    </w:p>
    <w:p w:rsidR="00A77B3E"/>
    <w:p w:rsidR="00A77B3E" w:rsidP="003208E8">
      <w:pPr>
        <w:jc w:val="center"/>
      </w:pPr>
      <w:r>
        <w:t>ПОСТАНОВИЛ:</w:t>
      </w:r>
    </w:p>
    <w:p w:rsidR="00A77B3E" w:rsidP="003208E8">
      <w:pPr>
        <w:jc w:val="both"/>
      </w:pPr>
    </w:p>
    <w:p w:rsidR="00A77B3E" w:rsidP="003208E8">
      <w:pPr>
        <w:ind w:firstLine="720"/>
        <w:jc w:val="both"/>
      </w:pPr>
      <w:r>
        <w:t xml:space="preserve">Признать должностное лицо - Арцыбашеву Марию Николаевну, бухгалтера НАИМЕНОВАНИЕ ОРГАНИЗАЦИИ, ПАСПОРТНЫЕ ДАННЫЕ, виновной в совершении административного правонарушения, предусмотренного ч.1 ст.15.6 КоАП РФ и подвергнуть административному наказанию в виде </w:t>
      </w:r>
      <w:r>
        <w:t>административного штрафа в доход государства в размере 300 (триста) рублей.</w:t>
      </w:r>
    </w:p>
    <w:p w:rsidR="00A77B3E" w:rsidP="003208E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</w:t>
      </w:r>
      <w:r>
        <w:t>НН 9110000024</w:t>
      </w:r>
      <w:r>
        <w:t xml:space="preserve">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№5-92-40/2017.</w:t>
      </w:r>
    </w:p>
    <w:p w:rsidR="00A77B3E" w:rsidP="003208E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3208E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208E8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3208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