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B07D0">
      <w:pPr>
        <w:jc w:val="right"/>
      </w:pPr>
      <w:r>
        <w:t xml:space="preserve">       </w:t>
      </w:r>
      <w:r>
        <w:t>Д</w:t>
      </w:r>
      <w:r>
        <w:t>е</w:t>
      </w:r>
      <w:r>
        <w:t>л</w:t>
      </w:r>
      <w:r>
        <w:t>о</w:t>
      </w:r>
      <w:r>
        <w:t xml:space="preserve"> </w:t>
      </w:r>
      <w:r>
        <w:t>№5-92-56/2017</w:t>
      </w:r>
    </w:p>
    <w:p w:rsidR="00A77B3E" w:rsidP="005B07D0">
      <w:pPr>
        <w:jc w:val="center"/>
      </w:pPr>
      <w:r>
        <w:t>П</w:t>
      </w:r>
      <w:r>
        <w:t xml:space="preserve"> О С Т А Н О В Л Е Н И Е</w:t>
      </w:r>
    </w:p>
    <w:p w:rsidR="005B07D0"/>
    <w:p w:rsidR="00A77B3E">
      <w:r>
        <w:t xml:space="preserve">02 марта 2017 года    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5B07D0"/>
    <w:p w:rsidR="00A77B3E" w:rsidP="005B07D0">
      <w:pPr>
        <w:ind w:firstLine="720"/>
        <w:jc w:val="both"/>
      </w:pPr>
      <w:r>
        <w:t>Мировой судья судебного</w:t>
      </w:r>
      <w:r>
        <w:t xml:space="preserve">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 ст.14.1 КоАП РФ в отношении Карпенко Олега Ивановича, ПАСПОРТНЫЕ ДАННЫЕАДРЕС, в</w:t>
      </w:r>
      <w:r>
        <w:t>ременно не работающего, зарегистрированного и проживающего по адресу: АДРЕС,</w:t>
      </w:r>
    </w:p>
    <w:p w:rsidR="005B07D0" w:rsidP="005B07D0">
      <w:pPr>
        <w:ind w:firstLine="720"/>
        <w:jc w:val="both"/>
      </w:pPr>
    </w:p>
    <w:p w:rsidR="00A77B3E" w:rsidP="005B07D0">
      <w:pPr>
        <w:jc w:val="center"/>
      </w:pPr>
      <w:r>
        <w:t>У С Т А Н О В И Л:</w:t>
      </w:r>
    </w:p>
    <w:p w:rsidR="005B07D0"/>
    <w:p w:rsidR="00A77B3E" w:rsidP="005B07D0">
      <w:pPr>
        <w:ind w:firstLine="720"/>
        <w:jc w:val="both"/>
      </w:pPr>
      <w:r>
        <w:t>ДАТА в ВРЕМЯ часов Карпенко О.И. находясь</w:t>
      </w:r>
      <w:r>
        <w:t xml:space="preserve"> по адресу: АДРЕС, занимался ремонтом автомобилей без разрешительных документов и</w:t>
      </w:r>
      <w:r>
        <w:t xml:space="preserve"> государственной регистрации, а именно осмотром ходовой части и заменой масла автомобилей, в течение семи дней, получая прибыль за одну процедуру сумма. </w:t>
      </w:r>
    </w:p>
    <w:p w:rsidR="00A77B3E" w:rsidP="005B07D0">
      <w:pPr>
        <w:jc w:val="both"/>
      </w:pPr>
      <w:r>
        <w:t xml:space="preserve">  </w:t>
      </w:r>
      <w:r>
        <w:tab/>
        <w:t>Своими действиями Карпенко О.И. совершил административное правонарушение, предусмотренное  ч.1 ст.1</w:t>
      </w:r>
      <w:r>
        <w:t>4.1  Кодекса РФ об административных правонарушениях, то есть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P="005B07D0">
      <w:pPr>
        <w:jc w:val="both"/>
      </w:pPr>
      <w:r>
        <w:t xml:space="preserve"> </w:t>
      </w:r>
      <w:r>
        <w:tab/>
        <w:t>В суд</w:t>
      </w:r>
      <w:r>
        <w:t>ебном заседании Карпенко О.И.  свою вину признал, в содеянном раскаивается.</w:t>
      </w:r>
    </w:p>
    <w:p w:rsidR="00A77B3E" w:rsidP="005B07D0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Карпенко О.И. в совершении административного правонарушения, предусмотренного</w:t>
      </w:r>
      <w:r>
        <w:t xml:space="preserve"> частью 1 статьи 14.1 Кодекса РФ об административных правонарушениях, установлена. </w:t>
      </w:r>
    </w:p>
    <w:p w:rsidR="00A77B3E" w:rsidP="005B07D0">
      <w:pPr>
        <w:ind w:firstLine="720"/>
        <w:jc w:val="both"/>
      </w:pPr>
      <w:r>
        <w:t xml:space="preserve"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t>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B07D0">
      <w:pPr>
        <w:ind w:firstLine="720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5B07D0">
      <w:pPr>
        <w:ind w:firstLine="720"/>
        <w:jc w:val="both"/>
      </w:pPr>
      <w:r>
        <w:t>Согласно ст. 26.2 Ко</w:t>
      </w:r>
      <w:r>
        <w:t xml:space="preserve">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</w:t>
      </w:r>
      <w:r>
        <w:t>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</w:t>
      </w:r>
      <w:r>
        <w:t>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</w:t>
      </w:r>
      <w:r>
        <w:t>нических средств, вещественными доказательствами.</w:t>
      </w:r>
    </w:p>
    <w:p w:rsidR="00A77B3E" w:rsidP="005B07D0">
      <w:pPr>
        <w:jc w:val="both"/>
      </w:pPr>
      <w:r>
        <w:t xml:space="preserve">              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</w:t>
      </w:r>
      <w:r>
        <w:t>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5B07D0">
      <w:pPr>
        <w:jc w:val="both"/>
      </w:pPr>
      <w:r>
        <w:tab/>
        <w:t>Факт совершения  Карпенко О.И. указанного правонарушени</w:t>
      </w:r>
      <w:r>
        <w:t xml:space="preserve">я подтверждается: </w:t>
      </w:r>
    </w:p>
    <w:p w:rsidR="00A77B3E" w:rsidP="005B07D0">
      <w:pPr>
        <w:jc w:val="both"/>
      </w:pPr>
      <w:r>
        <w:t xml:space="preserve"> </w:t>
      </w:r>
      <w:r>
        <w:tab/>
        <w:t>- протоколом об административном правонарушении №НОМЕР от ДАТА, из которого следует, что ДАТА в ВРЕМЯ часов Карпенко О.И. находясь по адресу: АДРЕС, занимался ремонтом автомобилей без разрешительных документов и государственной регистр</w:t>
      </w:r>
      <w:r>
        <w:t xml:space="preserve">ации, а </w:t>
      </w:r>
      <w:r>
        <w:t>именно осмотром ходовой части и заменой масла автомобилей, в течение семи дней, получая прибыль за одну процедуру сумма (л.д.1);</w:t>
      </w:r>
    </w:p>
    <w:p w:rsidR="00A77B3E" w:rsidP="005B07D0">
      <w:pPr>
        <w:jc w:val="both"/>
      </w:pPr>
      <w:r>
        <w:tab/>
        <w:t>- рапортом сотрудника полиции от ДАТА (л.д.2);</w:t>
      </w:r>
    </w:p>
    <w:p w:rsidR="00A77B3E" w:rsidP="005B07D0">
      <w:pPr>
        <w:jc w:val="both"/>
      </w:pPr>
      <w:r>
        <w:tab/>
        <w:t>- объяснением правонарушителя Карпенко О.И.  от ДАТА (л.д.3);</w:t>
      </w:r>
    </w:p>
    <w:p w:rsidR="00A77B3E" w:rsidP="005B07D0">
      <w:pPr>
        <w:jc w:val="both"/>
      </w:pPr>
      <w:r>
        <w:tab/>
        <w:t>- справ</w:t>
      </w:r>
      <w:r>
        <w:t>кой МИФНС России №6 по Республике Крым о том, что по состоянию на 25.01.2017 года в ЕГРЮЛ отсутствуют сведения о регистрации Карпенко О.И. в качестве индивидуального предпринимателя (л.д.6).</w:t>
      </w:r>
      <w:r>
        <w:tab/>
      </w:r>
    </w:p>
    <w:p w:rsidR="00A77B3E" w:rsidP="005B07D0">
      <w:pPr>
        <w:ind w:firstLine="720"/>
        <w:jc w:val="both"/>
      </w:pPr>
      <w:r>
        <w:t>Оценивая в совокупности, исследованные по делу доказательства, с</w:t>
      </w:r>
      <w:r>
        <w:t xml:space="preserve">уд приходит к выводу о том, что вина Карпенко О.И.. в совершении административного правонарушения установлена, и его действия правильно квалифицированы ч.1 ст.14.1 КоАП РФ. </w:t>
      </w:r>
    </w:p>
    <w:p w:rsidR="00A77B3E" w:rsidP="005B07D0">
      <w:pPr>
        <w:jc w:val="both"/>
      </w:pPr>
      <w:r>
        <w:t>К числу обстоятельств, смягчающих административную ответственность, согласно ст. 4</w:t>
      </w:r>
      <w:r>
        <w:t>.2 КоАП РФ, суд относит раскаяние лица, совершившего административное правонарушение.</w:t>
      </w:r>
    </w:p>
    <w:p w:rsidR="00A77B3E" w:rsidP="005B07D0">
      <w:pPr>
        <w:jc w:val="both"/>
      </w:pPr>
      <w:r>
        <w:t xml:space="preserve"> </w:t>
      </w:r>
      <w:r>
        <w:tab/>
        <w:t>Отягчающих ответственность Карпенко О.И.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5B07D0">
      <w:pPr>
        <w:jc w:val="both"/>
      </w:pPr>
      <w:r>
        <w:t xml:space="preserve"> </w:t>
      </w:r>
      <w:r>
        <w:tab/>
      </w:r>
      <w:r>
        <w:t>За совершенное Карпенко О.И. административное правонарушение предусмотрена ответственность по ч.1 ст.14.1 КоАП РФ, согласно которой осуществление предпринимательской деятельности в качестве индивидуального предпринимателя или без государственной регистраци</w:t>
      </w:r>
      <w:r>
        <w:t>и в качестве юридического лица, влечет наложение административного штрафа в размере от пятисот до двух тысяч рублей.</w:t>
      </w:r>
    </w:p>
    <w:p w:rsidR="00A77B3E" w:rsidP="005B07D0">
      <w:pPr>
        <w:jc w:val="both"/>
      </w:pPr>
      <w:r>
        <w:t>Учитывая наличие смягчающих и отсутствие отягчающих обстоятельств, суд считает возможным назначить Карпенко О.И. наказание в пределах санкц</w:t>
      </w:r>
      <w:r>
        <w:t>ии статьи.</w:t>
      </w:r>
    </w:p>
    <w:p w:rsidR="00A77B3E" w:rsidP="005B07D0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/>
    <w:p w:rsidR="00A77B3E" w:rsidP="005B07D0">
      <w:pPr>
        <w:jc w:val="center"/>
      </w:pPr>
      <w:r>
        <w:t>П</w:t>
      </w:r>
      <w:r>
        <w:t xml:space="preserve"> О С Т А Н О В И Л:</w:t>
      </w:r>
    </w:p>
    <w:p w:rsidR="005B07D0" w:rsidP="005B07D0">
      <w:pPr>
        <w:jc w:val="center"/>
      </w:pPr>
    </w:p>
    <w:p w:rsidR="00A77B3E" w:rsidP="005B07D0">
      <w:pPr>
        <w:ind w:firstLine="720"/>
        <w:jc w:val="both"/>
      </w:pPr>
      <w:r>
        <w:t>Карпенко Олега Ивановича, ПАСПОРТНЫЕ ДАННЫЕАДРЕС, признать виновным в совершении правонарушения, предусмотренного ч.1 ст.14.1 Кодекса об административных прав</w:t>
      </w:r>
      <w:r>
        <w:t>онарушениях Российской Федерации и подвергнуть административному наказанию в виде административного штрафа в размере 500 (пятьсо</w:t>
      </w:r>
      <w:r>
        <w:t>т) рублей.</w:t>
      </w:r>
    </w:p>
    <w:p w:rsidR="00A77B3E" w:rsidP="005B07D0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</w:t>
      </w:r>
      <w:r>
        <w:t>35100010001, получатель – УФК (ОМВД России по Черноморскому району), БИК – 043510001, КПП 911001001, ОКТМО 35656000, ИНН 9110000232, КБК 18811630020016000140, УИН 18880491160001329698, постановление №5-92-56/2017.</w:t>
      </w:r>
    </w:p>
    <w:p w:rsidR="00A77B3E" w:rsidP="005B07D0">
      <w:pPr>
        <w:ind w:firstLine="720"/>
        <w:jc w:val="both"/>
      </w:pPr>
      <w:r>
        <w:t xml:space="preserve">Разъяснить Карпенко О.И., что в </w:t>
      </w:r>
      <w:r>
        <w:t>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>
        <w:t xml:space="preserve"> истечения срока отсрочки или срока рассрочки, предусмотренных статьей 31.5 настоящего Кодекса.</w:t>
      </w:r>
    </w:p>
    <w:p w:rsidR="00A77B3E" w:rsidP="005B07D0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</w:t>
      </w:r>
      <w:r>
        <w:t>я или получения копии постановления.</w:t>
      </w:r>
    </w:p>
    <w:p w:rsidR="00A77B3E" w:rsidP="005B07D0">
      <w:pPr>
        <w:jc w:val="both"/>
      </w:pP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5B07D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