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C05E9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№5-92-63/2025</w:t>
      </w:r>
    </w:p>
    <w:p w:rsidR="00CC05E9" w:rsidP="00CC05E9">
      <w:pPr>
        <w:ind w:firstLine="709"/>
        <w:jc w:val="right"/>
      </w:pPr>
      <w:r>
        <w:t xml:space="preserve">                                                                         УИД:91MS0092-01-2025-000388-5</w:t>
      </w:r>
    </w:p>
    <w:p w:rsidR="00CC05E9" w:rsidP="00CC05E9">
      <w:pPr>
        <w:ind w:firstLine="709"/>
        <w:jc w:val="right"/>
      </w:pPr>
    </w:p>
    <w:p w:rsidR="00A77B3E" w:rsidP="00CC05E9">
      <w:pPr>
        <w:ind w:firstLine="709"/>
      </w:pPr>
      <w:r>
        <w:t xml:space="preserve">                                          </w:t>
      </w:r>
      <w:r>
        <w:t>П</w:t>
      </w:r>
      <w:r>
        <w:t xml:space="preserve"> О С Т А Н О В Л Е Н И Е</w:t>
      </w:r>
    </w:p>
    <w:p w:rsidR="00A77B3E" w:rsidP="00CC05E9">
      <w:pPr>
        <w:ind w:firstLine="709"/>
        <w:jc w:val="both"/>
      </w:pPr>
    </w:p>
    <w:p w:rsidR="00A77B3E" w:rsidP="00CC05E9">
      <w:pPr>
        <w:jc w:val="both"/>
      </w:pPr>
      <w:r>
        <w:t>24 апреля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CC05E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C05E9">
      <w:pPr>
        <w:ind w:firstLine="709"/>
        <w:jc w:val="both"/>
      </w:pPr>
    </w:p>
    <w:p w:rsidR="00A77B3E" w:rsidP="00CC05E9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</w:t>
      </w:r>
      <w:r>
        <w:t xml:space="preserve">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начальника отдела бухгал</w:t>
      </w:r>
      <w:r>
        <w:t>терского учета, материального обеспечения и по вопросам осуществления закупок для муниципальных нужд администрации Черноморского района Республики Крым  - Пономаренко Ирины Андреевны, ПАСПОРТНЫЕ ДАННЫЕ, гражданки Российской Федерации, ПАСПОРТНЫЕ ДАННЫЕ, пр</w:t>
      </w:r>
      <w:r>
        <w:t>оживающей по адресу: АДРЕС,</w:t>
      </w:r>
    </w:p>
    <w:p w:rsidR="00A77B3E" w:rsidP="00CC05E9">
      <w:pPr>
        <w:ind w:firstLine="709"/>
        <w:jc w:val="both"/>
      </w:pPr>
      <w:r>
        <w:t>о совершении административного правонарушения, предусмотренного ч.4 ст.15.15.6 КоАП РФ,</w:t>
      </w:r>
    </w:p>
    <w:p w:rsidR="00A77B3E" w:rsidP="00CC05E9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A77B3E" w:rsidP="00CC05E9">
      <w:pPr>
        <w:ind w:firstLine="709"/>
        <w:jc w:val="both"/>
      </w:pPr>
    </w:p>
    <w:p w:rsidR="00A77B3E" w:rsidP="00CC05E9">
      <w:pPr>
        <w:ind w:firstLine="709"/>
        <w:jc w:val="both"/>
      </w:pPr>
      <w:r>
        <w:t>ДАТА Пономаренко И.А., являясь должностным лицом, а именно начальником отдела бухгалтерского учета, материального о</w:t>
      </w:r>
      <w:r>
        <w:t xml:space="preserve">беспечения и по вопросам осуществления закупок для муниципальных нужд администрации Черноморского района Республики Крым (адрес юридического лица: Республика Крым, </w:t>
      </w:r>
      <w:r>
        <w:t>пгт</w:t>
      </w:r>
      <w:r>
        <w:t>. Черноморское, ул. Кирова, 16), при осуществлении полномочий в части формирования подпис</w:t>
      </w:r>
      <w:r>
        <w:t>ания годовой бюджетной отчетности, допустила искажения показателей бухгалтерской (финансовой) отчетности за 2023 год по счетам бюджетного учета 010600000 «Вложения в основные средства - недвижимое имущество», 010800000 «Нефинансовые активы имущества казны»</w:t>
      </w:r>
      <w:r>
        <w:t xml:space="preserve">, в том числе: по субсчету 010851000 «Недвижимое имущество в составе имущества казны», по субсчету 010855000 «Непроизведенные активы, составляющие казну», а также по </w:t>
      </w:r>
      <w:r>
        <w:t>забалансовому</w:t>
      </w:r>
      <w:r>
        <w:t xml:space="preserve"> счету 25 «Имущество, переданное в возмездное пользование (аренду)», долгосро</w:t>
      </w:r>
      <w:r>
        <w:t>чной дебиторской задолженности по доходам от операционной аренды земельных участков, выраженные в денежном измерении, которые привели к искажению информации об активах, обязательствах и финансовом результате не менее на 1 процент, но не более чем на 10 про</w:t>
      </w:r>
      <w:r>
        <w:t>центов и на сумму, превышающую один миллион рублей, что является грубым нарушением требований к бухгалтерскому учету, за что предусмотрена административная ответственность по ч. 4 ст. 15.15.6 КоАП РФ.</w:t>
      </w:r>
    </w:p>
    <w:p w:rsidR="00A77B3E" w:rsidP="00CC05E9">
      <w:pPr>
        <w:ind w:firstLine="709"/>
        <w:jc w:val="both"/>
      </w:pPr>
      <w:r>
        <w:t>При рассмотрении дела должностное лицо, в отношении кот</w:t>
      </w:r>
      <w:r>
        <w:t>орого ведется производство по делу об административном правонарушении, - Пономаренко И.А. вину в совершении правонарушения признала.</w:t>
      </w:r>
    </w:p>
    <w:p w:rsidR="00A77B3E" w:rsidP="00CC05E9">
      <w:pPr>
        <w:ind w:firstLine="709"/>
        <w:jc w:val="both"/>
      </w:pPr>
      <w:r>
        <w:t>Представитель Счетной палаты Республики Крым – ФИО протокол об административном правонарушении, составленный в отношении По</w:t>
      </w:r>
      <w:r>
        <w:t>номаренко И.А. по ч. 4 ст. 15.15.6 КоАП РФ, поддержала, указав на наличие правовых оснований для привлечения должностного лица к административной ответственности.</w:t>
      </w:r>
    </w:p>
    <w:p w:rsidR="00A77B3E" w:rsidP="00CC05E9">
      <w:pPr>
        <w:ind w:firstLine="709"/>
        <w:jc w:val="both"/>
      </w:pPr>
      <w:r>
        <w:t>Мировой судья, заслушав привлекаемое лицо, представителя Счетной палаты, исследовав в совокуп</w:t>
      </w:r>
      <w:r>
        <w:t>ности материалы дела об административном правонарушении, приходит к выводу о том, что вина Пономаренко И.А. в совершении административного правонарушения, предусмотренного ч.4 ст.15.15.6 КоАП РФ, доказана и нашла свое подтверждение в ходе производства по д</w:t>
      </w:r>
      <w:r>
        <w:t>елу об административном правонарушении по следующим основаниям.</w:t>
      </w:r>
    </w:p>
    <w:p w:rsidR="00A77B3E" w:rsidP="00CC05E9">
      <w:pPr>
        <w:ind w:firstLine="709"/>
        <w:jc w:val="both"/>
      </w:pPr>
      <w:r>
        <w:t xml:space="preserve">Частью 4 статьи 15.15.6 КоАП РФ предусмотрена административная ответственность за грубое нарушение требований к бюджетному (бухгалтерскому) учету, в том числе к </w:t>
      </w:r>
      <w:r>
        <w:t xml:space="preserve">составлению либо представлению </w:t>
      </w:r>
      <w:r>
        <w:t>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деяния.</w:t>
      </w:r>
    </w:p>
    <w:p w:rsidR="00A77B3E" w:rsidP="00CC05E9">
      <w:pPr>
        <w:ind w:firstLine="709"/>
        <w:jc w:val="both"/>
      </w:pPr>
      <w:r>
        <w:t>В соответствии с примечанием к</w:t>
      </w:r>
      <w:r>
        <w:t xml:space="preserve"> статье 15.15.6 КоАП РФ под 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</w:t>
      </w:r>
      <w:r>
        <w:t xml:space="preserve">идированной бухгалтерской (финансовой) отчетности понимается: 1)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и (или) </w:t>
      </w:r>
      <w:r>
        <w:t>о финансовом результате: более чем на 10 процентов; не менее чем на 1 процент, но не более чем на 10 процентов и на сумму, превышающую один миллион рублей; 2) искажение показателя бюджетной отчетности, выраженного в денежном измерении, которое привело к ис</w:t>
      </w:r>
      <w:r>
        <w:t>кажению показателя результата исполнения бюджета; 3) занижение сумм налогов и сборов, страховых взносов на сумму, превышающую один миллион рублей, вследствие нарушения требований к бюджетному (бухгалтерскому) учету и (или) искажения показателей бюджетной и</w:t>
      </w:r>
      <w:r>
        <w:t>ли бухгалтерской (финансовой) отчетности; 4) включение в бюджетную или бухгалтерскую (финансовую) отчетность показателей, характеризующих объекты бухгалтерского учета и не подтвержденных соответствующими регистрами бухгалтерского учета и (или) первичными у</w:t>
      </w:r>
      <w:r>
        <w:t>четными документами; 5) 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притворного объекта бухгалтерско</w:t>
      </w:r>
      <w:r>
        <w:t>го учета; 6) ведение счетов бюджетного (бухгалтерского) учета вне применяемых регистров бухгалтерского учета; 7) отсутствие первичных учетных документов, и (или) регистров бухгалтерского учета, и (или) бюджетной или бухгалтерской (финансовой) отчетности, и</w:t>
      </w:r>
      <w:r>
        <w:t xml:space="preserve"> (или) аудиторского заключения о бухгалтерской (финансовой) отчетности (в случае, если проведение аудита бухгалтерской (финансовой) отчетности является обязательным) в течение установленных сроков хранения таких документов.</w:t>
      </w:r>
    </w:p>
    <w:p w:rsidR="00A77B3E" w:rsidP="00CC05E9">
      <w:pPr>
        <w:ind w:firstLine="709"/>
        <w:jc w:val="both"/>
      </w:pPr>
      <w:r>
        <w:t>Согласно ст. 264.1 Бюджетного ко</w:t>
      </w:r>
      <w:r>
        <w:t>декса Российской Федерации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</w:t>
      </w:r>
      <w:r>
        <w:t>ции и муниципальных образований, а также об операциях, изменяющих указанные активы и обязательства.</w:t>
      </w:r>
    </w:p>
    <w:p w:rsidR="00A77B3E" w:rsidP="00CC05E9">
      <w:pPr>
        <w:ind w:firstLine="709"/>
        <w:jc w:val="both"/>
      </w:pPr>
      <w:r>
        <w:t>В соответствии со ст.3, ч.1 ст. 13 Федерального закона от 06.12.2011 № 402-ФЗ «О бухгалтерском учете» бухгалтерская (финансовая) отчетность - это информация</w:t>
      </w:r>
      <w:r>
        <w:t xml:space="preserve">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систематизированная в соответствии с требованиями, установленными Законом № 402-ФЗ; бухгалтерская (фина</w:t>
      </w:r>
      <w:r>
        <w:t>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</w:t>
      </w:r>
      <w:r>
        <w:t xml:space="preserve"> принятия экономических решений.</w:t>
      </w:r>
    </w:p>
    <w:p w:rsidR="00A77B3E" w:rsidP="00CC05E9">
      <w:pPr>
        <w:ind w:firstLine="709"/>
        <w:jc w:val="both"/>
      </w:pPr>
      <w:r>
        <w:t xml:space="preserve">В соответствии с пунктами 17, 65 Федерального стандарта № 256н в целях достоверного представления в бухгалтерской (финансовой) отчетности информации о финансовом положении субъекта отчетности в бухгалтерском учете подлежит </w:t>
      </w:r>
      <w:r>
        <w:t>отражению информация, не содержащая существенных ошибок и искажений, позволяющая ее пользователям положиться на нее, как на достоверную.</w:t>
      </w:r>
    </w:p>
    <w:p w:rsidR="00A77B3E" w:rsidP="00CC05E9">
      <w:pPr>
        <w:ind w:firstLine="709"/>
        <w:jc w:val="both"/>
      </w:pPr>
      <w:r>
        <w:t>Порядок составления и представления годовой, квартальной и месячной отчетности об исполнении бюджетов бюджетной системы</w:t>
      </w:r>
      <w:r>
        <w:t xml:space="preserve"> Российской Федерации утвержден приказом Министерства финансов России от 28.12.2010 № 191 н (далее - Инструкция № 191 н).</w:t>
      </w:r>
    </w:p>
    <w:p w:rsidR="00A77B3E" w:rsidP="00CC05E9">
      <w:pPr>
        <w:ind w:firstLine="709"/>
        <w:jc w:val="both"/>
      </w:pPr>
      <w:r>
        <w:t>Согласно пункту 7 Инструкции № 191 н бюджетная отчетность составляется на основе данных Главной книги и (или) других регистров бюджетн</w:t>
      </w:r>
      <w:r>
        <w:t xml:space="preserve">ого учета, установленных </w:t>
      </w:r>
      <w:r>
        <w:t>законодательством Российской Федерации для получателей бюджетных средств, администраторов доходов бюджетов, администраторов источников финансирования дефицита бюджетов, финансовых органов, органов Федерального казначейства, органов</w:t>
      </w:r>
      <w:r>
        <w:t>, осуществляющих кассовое обслуживание, с обязательным проведением сверки оборотов и остатков по регистрам аналитического учета с оборотами и остатками по регистрам синтетического учета. В соответствии с Перечнем регистров бухгалтерского учета, применяемых</w:t>
      </w:r>
      <w:r>
        <w:t xml:space="preserve">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утвержденным в приложении 3 к приказу Министерства ф</w:t>
      </w:r>
      <w:r>
        <w:t>инансов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</w:t>
      </w:r>
      <w:r>
        <w:t>енными внебюджетными фондами, государственными (муниципальными) учреждениями, и «Методических указаний по их применению», оборотная ведомость отнесена к регистрам бухгалтерского учета, на основании которых формируется годовая бюджетная отчетность экономиче</w:t>
      </w:r>
      <w:r>
        <w:t>ского субъекта.</w:t>
      </w:r>
    </w:p>
    <w:p w:rsidR="00A77B3E" w:rsidP="00CC05E9">
      <w:pPr>
        <w:ind w:firstLine="709"/>
        <w:jc w:val="both"/>
      </w:pPr>
      <w:r>
        <w:t>Согласно пункту 11.1 Инструкции № 191 н в состав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</w:t>
      </w:r>
      <w:r>
        <w:tab/>
        <w:t>бюджета, главного адми</w:t>
      </w:r>
      <w:r>
        <w:t>нистратора, администратора доходов бюджета включаются формы отчетов:</w:t>
      </w:r>
    </w:p>
    <w:p w:rsidR="00A77B3E" w:rsidP="00CC05E9">
      <w:pPr>
        <w:ind w:firstLine="709"/>
        <w:jc w:val="both"/>
      </w:pPr>
      <w:r>
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</w:t>
      </w:r>
      <w:r>
        <w:t xml:space="preserve">администратора доходов бюджета (ф. 0503130), включающий Справку о наличии имущества и обязательств на </w:t>
      </w:r>
      <w:r>
        <w:t>забалансовых</w:t>
      </w:r>
      <w:r>
        <w:t xml:space="preserve"> счетах к Балансу ф. 0503130;</w:t>
      </w:r>
    </w:p>
    <w:p w:rsidR="00A77B3E" w:rsidP="00CC05E9">
      <w:pPr>
        <w:ind w:firstLine="709"/>
        <w:jc w:val="both"/>
      </w:pPr>
      <w:r>
        <w:t>- пояснительная записка (ф. 0503160).</w:t>
      </w:r>
    </w:p>
    <w:p w:rsidR="00A77B3E" w:rsidP="00CC05E9">
      <w:pPr>
        <w:ind w:firstLine="709"/>
        <w:jc w:val="both"/>
      </w:pPr>
      <w:r>
        <w:t xml:space="preserve">Согласно пункту 152 Инструкции № 191 н Пояснительная записка (ф. 0503160) </w:t>
      </w:r>
      <w:r>
        <w:t>к бюджетной отчетности составляется в разрезе разделов; раздел 4 «Анализ показателей бухгалтерской отчетности субъекта бюджетной отчетности» Пояснительной записки (ф. 0503160) предусматривает расшифровку/детализацию формы бюджетной отчетности «Сведения о д</w:t>
      </w:r>
      <w:r>
        <w:t>вижении нефинансовых активов» (ф. 0503168).</w:t>
      </w:r>
    </w:p>
    <w:p w:rsidR="00A77B3E" w:rsidP="00CC05E9">
      <w:pPr>
        <w:ind w:firstLine="709"/>
        <w:jc w:val="both"/>
      </w:pPr>
      <w:r>
        <w:t>Согласно ч. 2 ст. 157 Бюджетного кодекса Российской Федерации Счетная палата Российской Федерации, контрольно-счетные органы субъектов Российской Федерации и муниципальных образований осуществляют бюджетные полно</w:t>
      </w:r>
      <w:r>
        <w:t xml:space="preserve">мочия по аудиту эффективности, направленному на определение экономности и результативности использования бюджетных средств, экспертизе проектов законов (решений) о бюджетах, иных нормативных правовых актов бюджетного законодательства Российской Федерации, </w:t>
      </w:r>
      <w:r>
        <w:t>в том числе обоснованности показателей (параметров и характеристик) бюджетов и т.д.</w:t>
      </w:r>
    </w:p>
    <w:p w:rsidR="00A77B3E" w:rsidP="00CC05E9">
      <w:pPr>
        <w:ind w:firstLine="709"/>
        <w:jc w:val="both"/>
      </w:pPr>
      <w:r>
        <w:t xml:space="preserve">Как установлено судом, Счетной палатой Республики Крым на основании Закона Республики Крым от 20.11.2014 № 9-ЗРК/2014 « О Счетной палате Республики Крым», распоряжения </w:t>
      </w:r>
      <w:r>
        <w:t>Счетной палаты от 14.10.2024 №72 «О проведении контрольного мероприятия» с учетом изменений внесенных распоряжением от 04.12.2024 № 82-р), удостоверения на право проведения проверки от ДАТА № НОМЕР</w:t>
      </w:r>
      <w:r>
        <w:t xml:space="preserve"> проведено контрольное мероприятие «Проверка годовых отчё</w:t>
      </w:r>
      <w:r>
        <w:t>тов об исполнении бюджетов муниципальных образований за 2023</w:t>
      </w:r>
      <w:r>
        <w:t xml:space="preserve"> </w:t>
      </w:r>
      <w:r>
        <w:t>год, входящих в Черноморский район Республики Крым, в соответствии с требованиями статьи 136 БК РФ» в отношении администрации Черноморского района Республики Крым, по результатам которого составл</w:t>
      </w:r>
      <w:r>
        <w:t>ен акт от ДАТА №129, подписанный должностными лицами администрации без возражений.</w:t>
      </w:r>
    </w:p>
    <w:p w:rsidR="00A77B3E" w:rsidP="00CC05E9">
      <w:pPr>
        <w:ind w:firstLine="709"/>
        <w:jc w:val="both"/>
      </w:pPr>
      <w:r>
        <w:t>Проверкой установлено, что администрацией Черноморского района Республики Крым допущены искажения показателей бухгалтерской (финансовой) отчетности за 2023 год по счетам бюд</w:t>
      </w:r>
      <w:r>
        <w:t>жетного учета 010600000 «Вложения в основные средства - недвижимое имущество», 010800000 «Нефинансовые активы имущества казны», в том числе: по субсчету 010851000 «Недвижимое имущество в составе имущества казны», по субсчету 010855000 «Непроизведенные акти</w:t>
      </w:r>
      <w:r>
        <w:t xml:space="preserve">вы, составляющие казну», а также по </w:t>
      </w:r>
      <w:r>
        <w:t>забалансовому</w:t>
      </w:r>
      <w:r>
        <w:t xml:space="preserve"> счету 25 </w:t>
      </w:r>
      <w:r>
        <w:t>«Имущество, переданное в возмездное пользование (аренду)», долгосрочной дебиторской задолженности по доходам от операционной аренды земельных участков, выраженные в денежном измерении, которые прив</w:t>
      </w:r>
      <w:r>
        <w:t>ели к искажению информации об активах, обязательствах и финансовом результате не менее на 1 процент, но не более чем на 10 процентов и на сумму, превышающую один миллион рублей. С учетом выявленных существенных ошибок/искажений и согласно пункту 17 Федерал</w:t>
      </w:r>
      <w:r>
        <w:t>ьного стандарта №256н, бюджетная отчетность Администрации за 2023 год признана недостоверной.</w:t>
      </w:r>
    </w:p>
    <w:p w:rsidR="00A77B3E" w:rsidP="00CC05E9">
      <w:pPr>
        <w:ind w:firstLine="709"/>
        <w:jc w:val="both"/>
      </w:pPr>
      <w: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</w:t>
      </w:r>
      <w:r>
        <w:t xml:space="preserve"> неисполнением либо ненадлежащим исполнением своих служебных обязанностей.</w:t>
      </w:r>
    </w:p>
    <w:p w:rsidR="00A77B3E" w:rsidP="00CC05E9">
      <w:pPr>
        <w:ind w:firstLine="709"/>
        <w:jc w:val="both"/>
      </w:pPr>
      <w:r>
        <w:t>На основании положений части 3 статьи 7 Федерального закона от 06.12.2011</w:t>
      </w:r>
      <w:r>
        <w:tab/>
        <w:t>№402-ФЗ «О бухгалтерском учете» руководитель экономического субъекта обязан возложить ведение бухгалтерског</w:t>
      </w:r>
      <w:r>
        <w:t>о учета на главного бухгалтера или иное должностное лицо этого субъекта либо заключить договор об оказании услуг по ведению бухгалтерского учета, если иное не предусмотрено данной частью названной статьи.</w:t>
      </w:r>
    </w:p>
    <w:p w:rsidR="00A77B3E" w:rsidP="00CC05E9">
      <w:pPr>
        <w:ind w:firstLine="709"/>
        <w:jc w:val="both"/>
      </w:pPr>
      <w:r>
        <w:t>Распоряжением главы администрации Черноморского рай</w:t>
      </w:r>
      <w:r>
        <w:t>она от ДАТА № 530-л, Пономаренко И.А. назначена на должность муниципального служащего - начальника отдела бухгалтерского учета, материального обеспечения и по вопросам осуществления закупок для муниципальных нужд администрации Черноморского района Республи</w:t>
      </w:r>
      <w:r>
        <w:t>ки Крым  с ДАТА.</w:t>
      </w:r>
    </w:p>
    <w:p w:rsidR="00A77B3E" w:rsidP="00CC05E9">
      <w:pPr>
        <w:ind w:firstLine="709"/>
        <w:jc w:val="both"/>
      </w:pPr>
      <w:r>
        <w:t>Должностная инструкция начальника отдела утверждена главой администрации ДАТА, с которой Пономаренко И.А. ознакомлена.</w:t>
      </w:r>
    </w:p>
    <w:p w:rsidR="00A77B3E" w:rsidP="00CC05E9">
      <w:pPr>
        <w:ind w:firstLine="709"/>
        <w:jc w:val="both"/>
      </w:pPr>
      <w:r>
        <w:t>В соответствии с пунктом 3.2 раздела 3 должностной инструкции на начальника отдела Пономаренко И.А. возложены обязанност</w:t>
      </w:r>
      <w:r>
        <w:t>и по осуществлению контроля и обеспечению правильного документального отражения по счетам бухгалтерского учета операций, связанных с движением денежных средств, обеспечивать правильную организацию и контроль бухгалтерского учета в соответствии с действующи</w:t>
      </w:r>
      <w:r>
        <w:t>ми инструкциями, составлять ежемесячные, квартальные,</w:t>
      </w:r>
      <w:r>
        <w:tab/>
        <w:t>годовые  и статистические отчеты.</w:t>
      </w:r>
    </w:p>
    <w:p w:rsidR="00A77B3E" w:rsidP="00CC05E9">
      <w:pPr>
        <w:ind w:firstLine="709"/>
        <w:jc w:val="both"/>
      </w:pPr>
      <w:r>
        <w:t xml:space="preserve">Факт совершения Пономаренко И.А. административного правонарушения подтверждается: </w:t>
      </w:r>
    </w:p>
    <w:p w:rsidR="00A77B3E" w:rsidP="00CC05E9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 </w:t>
      </w:r>
      <w:r>
        <w:t>от</w:t>
      </w:r>
      <w:r>
        <w:t xml:space="preserve"> ДАТА (т.1, л.д.1-10); </w:t>
      </w:r>
    </w:p>
    <w:p w:rsidR="00A77B3E" w:rsidP="00CC05E9">
      <w:pPr>
        <w:ind w:firstLine="709"/>
        <w:jc w:val="both"/>
      </w:pPr>
      <w:r>
        <w:t>- копией</w:t>
      </w:r>
      <w:r>
        <w:t xml:space="preserve"> выписки из акта по результатам контрольного мероприятия </w:t>
      </w:r>
      <w:r>
        <w:t>от</w:t>
      </w:r>
      <w:r>
        <w:t xml:space="preserve"> ДАТА № НОМЕР</w:t>
      </w:r>
      <w:r>
        <w:t xml:space="preserve"> (т.1, л.д.14-24);</w:t>
      </w:r>
    </w:p>
    <w:p w:rsidR="00A77B3E" w:rsidP="00CC05E9">
      <w:pPr>
        <w:ind w:firstLine="709"/>
        <w:jc w:val="both"/>
      </w:pPr>
      <w:r>
        <w:t xml:space="preserve">- копией распоряжения администрации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>-л «О назначении на должность начальника отдела бухгалтерского учета, материального обеспечения и по вопросам осуществ</w:t>
      </w:r>
      <w:r>
        <w:t>ления закупок для муниципальных нужд администрации Черноморского района Республики Крым Пономаренко И.А. (т.1, л.д.25-26);</w:t>
      </w:r>
    </w:p>
    <w:p w:rsidR="00A77B3E" w:rsidP="00CC05E9">
      <w:pPr>
        <w:ind w:firstLine="709"/>
        <w:jc w:val="both"/>
      </w:pPr>
      <w:r>
        <w:t>- копией Баланса главного распорядителя, распорядителя, получателя бюджетных средств, главного администратора, администратора источни</w:t>
      </w:r>
      <w:r>
        <w:t xml:space="preserve">ков финансирования дефицита бюджета, главного администратора, администратора доходов бюджета (ф. 0503130) на ДАТА, Справки о наличии имущества и обязательств на </w:t>
      </w:r>
      <w:r>
        <w:t>забалансовых</w:t>
      </w:r>
      <w:r>
        <w:t xml:space="preserve"> счетах к Балансу ф. 0503130 на ДАТА (т.1, л.д.27-33);</w:t>
      </w:r>
    </w:p>
    <w:p w:rsidR="00A77B3E" w:rsidP="00CC05E9">
      <w:pPr>
        <w:ind w:firstLine="709"/>
        <w:jc w:val="both"/>
      </w:pPr>
      <w:r>
        <w:t>- копией Сведений о движении</w:t>
      </w:r>
      <w:r>
        <w:t xml:space="preserve"> нефинансовых активов (ф. 0503168) на ДАТА (без имущества казны) (т.1, л.д.34-45);</w:t>
      </w:r>
    </w:p>
    <w:p w:rsidR="00A77B3E" w:rsidP="00CC05E9">
      <w:pPr>
        <w:ind w:firstLine="709"/>
        <w:jc w:val="both"/>
      </w:pPr>
      <w:r>
        <w:t>- копией Сведений о движении нефинансовых активов (ф. 0503168) на ДАТА (имущество казны) (т.1, л.д.46-57);</w:t>
      </w:r>
    </w:p>
    <w:p w:rsidR="00A77B3E" w:rsidP="00CC05E9">
      <w:pPr>
        <w:ind w:firstLine="709"/>
        <w:jc w:val="both"/>
      </w:pPr>
      <w:r>
        <w:t>- оборотной ведомостью по счету 106.11 «Вложения в основные средст</w:t>
      </w:r>
      <w:r>
        <w:t>ва - недвижимое имущество» за 2023 (т.1, л.д.58-59);</w:t>
      </w:r>
    </w:p>
    <w:p w:rsidR="00A77B3E" w:rsidP="00CC05E9">
      <w:pPr>
        <w:ind w:firstLine="709"/>
        <w:jc w:val="both"/>
      </w:pPr>
      <w:r>
        <w:t>- оборотной ведомостью по счету 108.51 «Недвижимое имущество в составе имущества казны» за 2023 год (т.1, л.д.60-72);</w:t>
      </w:r>
    </w:p>
    <w:p w:rsidR="00A77B3E" w:rsidP="00CC05E9">
      <w:pPr>
        <w:ind w:firstLine="709"/>
        <w:jc w:val="both"/>
      </w:pPr>
      <w:r>
        <w:t>- оборотной ведомостью по счету 108.55 «Непроизведенные активы, составляющие казну» з</w:t>
      </w:r>
      <w:r>
        <w:t>а 2023 год (т.1, л.д.73-76);</w:t>
      </w:r>
    </w:p>
    <w:p w:rsidR="00A77B3E" w:rsidP="00CC05E9">
      <w:pPr>
        <w:ind w:firstLine="709"/>
        <w:jc w:val="both"/>
      </w:pPr>
      <w:r>
        <w:t>- оборотной ведомостью по счету 25 «Имущество, переданное в возмездное пользование (аренду)» за 2023 год (т.1, л.д.77-78);</w:t>
      </w:r>
    </w:p>
    <w:p w:rsidR="00A77B3E" w:rsidP="00CC05E9">
      <w:pPr>
        <w:ind w:firstLine="709"/>
        <w:jc w:val="both"/>
      </w:pPr>
      <w:r>
        <w:t>- копией Сведений об имуществе муниципального образования (земельные участки), переданных в возмездное п</w:t>
      </w:r>
      <w:r>
        <w:t>ользование (аренду) муниципального образования Черноморский район Республики Крым (т.1, л.д.79-91);</w:t>
      </w:r>
    </w:p>
    <w:p w:rsidR="00A77B3E" w:rsidP="00CC05E9">
      <w:pPr>
        <w:ind w:firstLine="709"/>
        <w:jc w:val="both"/>
      </w:pPr>
      <w:r>
        <w:t>- должностной инструкцией начальника отдела бухгалтерского учета, материального обеспечения и по вопросам осуществления закупок для муниципальных нужд админ</w:t>
      </w:r>
      <w:r>
        <w:t>истрации Черноморского района Республики Крым (т.1, л.д.92-96);</w:t>
      </w:r>
    </w:p>
    <w:p w:rsidR="00A77B3E" w:rsidP="00CC05E9">
      <w:pPr>
        <w:ind w:firstLine="709"/>
        <w:jc w:val="both"/>
      </w:pPr>
      <w:r>
        <w:t>- выписками из Единого государственного реестра недвижимости о кадастровой стоимости объекта недвижимости (т.1, л.д.97-250; т.2, л.д.1-31).</w:t>
      </w:r>
    </w:p>
    <w:p w:rsidR="00A77B3E" w:rsidP="00CC05E9">
      <w:pPr>
        <w:ind w:firstLine="709"/>
        <w:jc w:val="both"/>
      </w:pPr>
      <w:r>
        <w:t>Доказательства по делу непротиворечивы и полностью с</w:t>
      </w:r>
      <w:r>
        <w:t>огласуются между собой, нахожу их относимыми, допустимыми, достоверными и достаточными для разрешения дела.</w:t>
      </w:r>
    </w:p>
    <w:p w:rsidR="00A77B3E" w:rsidP="00CC05E9">
      <w:pPr>
        <w:ind w:firstLine="709"/>
        <w:jc w:val="both"/>
      </w:pPr>
      <w:r>
        <w:t>Имеющиеся по делу доказательства получены с соблюдением требований статьи 26.2 КоАП РФ, являются достаточными и допустимыми для выводов о виновности</w:t>
      </w:r>
      <w:r>
        <w:t xml:space="preserve"> Пономаренко И.А. в совершении административного правонарушения, предусмотренного частью 4 статьи 15.15.6 КоАП РФ, необходимости в истребовании дополнительных доказательств по делу не имеется.</w:t>
      </w:r>
    </w:p>
    <w:p w:rsidR="00A77B3E" w:rsidP="00CC05E9">
      <w:pPr>
        <w:ind w:firstLine="709"/>
        <w:jc w:val="both"/>
      </w:pPr>
      <w:r>
        <w:t>Установленных законом оснований для прекращения производства по</w:t>
      </w:r>
      <w:r>
        <w:t xml:space="preserve"> делу не имеется.</w:t>
      </w:r>
    </w:p>
    <w:p w:rsidR="00A77B3E" w:rsidP="00CC05E9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CC05E9">
      <w:pPr>
        <w:ind w:firstLine="709"/>
        <w:jc w:val="both"/>
      </w:pPr>
      <w:r>
        <w:t>В соответствии с частью 4 статьи 15.15.6 КоАП РФ грубое нарушение требований к бюджетному (бухгалтерскому) учет</w:t>
      </w:r>
      <w:r>
        <w:t>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</w:t>
      </w:r>
      <w:r>
        <w:t>казуемого деяния, влечет наложение административного штрафа на должностных лиц в размере от пятнадцати тысяч до тридцати тысяч рублей.</w:t>
      </w:r>
    </w:p>
    <w:p w:rsidR="00A77B3E" w:rsidP="00CC05E9">
      <w:pPr>
        <w:ind w:firstLine="709"/>
        <w:jc w:val="both"/>
      </w:pPr>
      <w:r>
        <w:t xml:space="preserve">При назначении административного наказания по правилам статьи 4.1 КоАП РФ мировой судья учитывает характер совершенного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C05E9">
      <w:pPr>
        <w:ind w:firstLine="709"/>
        <w:jc w:val="both"/>
      </w:pPr>
      <w:r>
        <w:t>Обстоятельством, смягчающим административную ответственность, в соответствии со ст.4.2 КоАП РФ, является признание ви</w:t>
      </w:r>
      <w:r>
        <w:t>ны.</w:t>
      </w:r>
    </w:p>
    <w:p w:rsidR="00A77B3E" w:rsidP="00CC05E9">
      <w:pPr>
        <w:ind w:firstLine="709"/>
        <w:jc w:val="both"/>
      </w:pPr>
      <w:r>
        <w:t>Обстоятельств отягчающих административную ответственность, в соответствии со ст.4.3 КоАП РФ, судом не установлено.</w:t>
      </w:r>
    </w:p>
    <w:p w:rsidR="00A77B3E" w:rsidP="00CC05E9">
      <w:pPr>
        <w:ind w:firstLine="709"/>
        <w:jc w:val="both"/>
      </w:pPr>
      <w:r>
        <w:t xml:space="preserve">Учитывая характер совершенного правонарушения, личность нарушителя, наличие смягчающих и отсутствие отягчающих административную </w:t>
      </w:r>
      <w:r>
        <w:t>ответственность обстоятельств, мировой судья считает необходимым назначить Пономаренко И.А. административное наказание в пределах санкции ч.4 ст.15.15.6 КоАП РФ в виде административного штрафа.</w:t>
      </w:r>
    </w:p>
    <w:p w:rsidR="00CC05E9" w:rsidP="00CC05E9">
      <w:pPr>
        <w:ind w:firstLine="709"/>
        <w:jc w:val="both"/>
      </w:pPr>
      <w:r>
        <w:t>На основании ч.4 ст. 15.15.6 Кодекса Российской Федерации об а</w:t>
      </w:r>
      <w:r>
        <w:t xml:space="preserve">дминистративных правонарушениях, руководствуясь </w:t>
      </w:r>
      <w:r>
        <w:t>ст.ст</w:t>
      </w:r>
      <w:r>
        <w:t xml:space="preserve">. 29.9-29.10 Кодекса Российской Федерации об административных правонарушениях, мировой судья, -         </w:t>
      </w:r>
    </w:p>
    <w:p w:rsidR="00A77B3E" w:rsidP="00CC05E9">
      <w:pPr>
        <w:ind w:firstLine="709"/>
        <w:jc w:val="both"/>
      </w:pPr>
      <w:r>
        <w:t xml:space="preserve">                       </w:t>
      </w:r>
    </w:p>
    <w:p w:rsidR="00A77B3E" w:rsidP="00CC05E9">
      <w:pPr>
        <w:ind w:firstLine="709"/>
        <w:jc w:val="both"/>
      </w:pPr>
      <w:r>
        <w:t xml:space="preserve">                                             </w:t>
      </w:r>
      <w:r>
        <w:t xml:space="preserve">        ПОСТАНОВИЛ:</w:t>
      </w:r>
    </w:p>
    <w:p w:rsidR="00A77B3E" w:rsidP="00CC05E9">
      <w:pPr>
        <w:ind w:firstLine="709"/>
        <w:jc w:val="both"/>
      </w:pPr>
    </w:p>
    <w:p w:rsidR="00A77B3E" w:rsidP="00CC05E9">
      <w:pPr>
        <w:ind w:firstLine="709"/>
        <w:jc w:val="both"/>
      </w:pPr>
      <w:r>
        <w:t>Дол</w:t>
      </w:r>
      <w:r>
        <w:t>жностное лицо - начальника отдела бухгалтерского учета, материального обеспечения и по вопросам осуществления закупок для муниципальных нужд администрации Черноморского района Республики Крым  - Пономаренко Ирину Андреевну, ПАСПОРТНЫЕ ДАННЫЕ, гражданку Рос</w:t>
      </w:r>
      <w:r>
        <w:t>сийской Федерации, признать виновной в совершении административного правонарушения, предусмотренного ч.4 ст.15.15.6 КоАП РФ и подвергнуть административному наказанию в виде административного штрафа в размере 15 000 (пятнадцать тысяч) рублей.</w:t>
      </w:r>
    </w:p>
    <w:p w:rsidR="00A77B3E" w:rsidP="00CC05E9">
      <w:pPr>
        <w:ind w:firstLine="709"/>
        <w:jc w:val="both"/>
      </w:pPr>
      <w:r>
        <w:t xml:space="preserve">Реквизиты для </w:t>
      </w:r>
      <w:r>
        <w:t>уплаты штрафа: УФК по Республике Крым (Счетная палат Республики Крым, л/с 04752202800; наименование банка:  Отделение Республика Крым Банка России//УФК по Республике Крым г. Симферополь; ИНН 9102048248; КПП 910201001; БИК 013510002; к/с 4010281064537000003</w:t>
      </w:r>
      <w:r>
        <w:t>5; р/с 03100643000000017500; лицевой счет 04752202800 в УФК по Республике Крым, КБК 847 1 16 01242 01 0000 140; назначение платежа: денежные взыскания (штрафы) за нарушение бюджетного законодательства, Пономаренко И.А. (администрация Черноморского района Р</w:t>
      </w:r>
      <w:r>
        <w:t>еспублики Крым); постановление №5-92-63/2025.</w:t>
      </w:r>
    </w:p>
    <w:p w:rsidR="00A77B3E" w:rsidP="00CC05E9">
      <w:pPr>
        <w:ind w:firstLine="709"/>
        <w:jc w:val="both"/>
      </w:pPr>
      <w:r>
        <w:t>Разъяснить Пономаренко И.А.,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t>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C05E9">
      <w:pPr>
        <w:ind w:firstLine="709"/>
        <w:jc w:val="both"/>
      </w:pPr>
      <w:r>
        <w:t>Документ, свидетельствующий об уплате административного штрафа, лицо, привлечен</w:t>
      </w:r>
      <w:r>
        <w:t xml:space="preserve">ное к административной ответственности, направляет судье, вынесшему постановление. </w:t>
      </w:r>
    </w:p>
    <w:p w:rsidR="00A77B3E" w:rsidP="00CC05E9">
      <w:pPr>
        <w:ind w:firstLine="709"/>
        <w:jc w:val="both"/>
      </w:pPr>
      <w:r>
        <w:t>Разъяснить Пономаренко И.А. положения ч. 1 ст. 20.25 КоАП РФ, в соответствии с которыми неуплата административного штрафа в срок, предусмотренный настоящим Кодексом, влечет</w:t>
      </w:r>
      <w: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C05E9">
      <w:pPr>
        <w:ind w:firstLine="709"/>
        <w:jc w:val="both"/>
      </w:pPr>
      <w:r>
        <w:t>Постановл</w:t>
      </w:r>
      <w:r>
        <w:t>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CC05E9">
      <w:pPr>
        <w:ind w:firstLine="709"/>
        <w:jc w:val="both"/>
      </w:pPr>
    </w:p>
    <w:p w:rsidR="00A77B3E" w:rsidP="00CC05E9">
      <w:pPr>
        <w:ind w:firstLine="709"/>
        <w:jc w:val="both"/>
      </w:pPr>
    </w:p>
    <w:p w:rsidR="00A77B3E" w:rsidP="00CC05E9">
      <w:pPr>
        <w:ind w:firstLine="709"/>
        <w:jc w:val="both"/>
      </w:pPr>
      <w:r>
        <w:t>Миров</w:t>
      </w:r>
      <w:r>
        <w:t xml:space="preserve">ой судья </w:t>
      </w:r>
      <w:r>
        <w:tab/>
      </w:r>
      <w:r>
        <w:tab/>
      </w:r>
      <w:r>
        <w:tab/>
        <w:t xml:space="preserve">       подпись</w:t>
      </w:r>
      <w:r>
        <w:tab/>
      </w:r>
      <w:r>
        <w:tab/>
        <w:t xml:space="preserve">          </w:t>
      </w:r>
      <w:r>
        <w:t xml:space="preserve">О.В. </w:t>
      </w:r>
      <w:r>
        <w:t>Байбарза</w:t>
      </w:r>
    </w:p>
    <w:p w:rsidR="00A77B3E" w:rsidP="00CC05E9">
      <w:pPr>
        <w:ind w:firstLine="709"/>
        <w:jc w:val="both"/>
      </w:pPr>
    </w:p>
    <w:p w:rsidR="00CC05E9" w:rsidP="00CC05E9">
      <w:pPr>
        <w:ind w:firstLine="709"/>
        <w:jc w:val="both"/>
      </w:pPr>
    </w:p>
    <w:p w:rsidR="00CC05E9" w:rsidRPr="004C1B7C" w:rsidP="00CC05E9">
      <w:pPr>
        <w:ind w:firstLine="720"/>
        <w:jc w:val="both"/>
      </w:pPr>
      <w:r w:rsidRPr="004C1B7C">
        <w:t>«СОГЛАСОВАНО»</w:t>
      </w:r>
    </w:p>
    <w:p w:rsidR="00CC05E9" w:rsidP="00CC05E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C05E9" w:rsidP="00CC05E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C05E9" w:rsidRPr="006D51A8" w:rsidP="00CC05E9">
      <w:pPr>
        <w:ind w:firstLine="720"/>
        <w:jc w:val="both"/>
      </w:pPr>
      <w:r w:rsidRPr="006D51A8">
        <w:t>судебного участка №92</w:t>
      </w:r>
    </w:p>
    <w:p w:rsidR="00CC05E9" w:rsidP="00CC05E9">
      <w:pPr>
        <w:ind w:firstLine="720"/>
        <w:jc w:val="both"/>
      </w:pPr>
      <w:r w:rsidRPr="006D51A8">
        <w:t>Черноморского судебного района</w:t>
      </w:r>
    </w:p>
    <w:p w:rsidR="00CC05E9" w:rsidP="00CC05E9">
      <w:pPr>
        <w:ind w:firstLine="720"/>
        <w:jc w:val="both"/>
      </w:pPr>
      <w:r>
        <w:t>(Черноморский муниципальный район)</w:t>
      </w:r>
    </w:p>
    <w:p w:rsidR="00CC05E9" w:rsidP="00CC05E9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C05E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E9"/>
    <w:rsid w:val="004C1B7C"/>
    <w:rsid w:val="006D51A8"/>
    <w:rsid w:val="00A77B3E"/>
    <w:rsid w:val="00CC0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C05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