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376C7">
      <w:pPr>
        <w:ind w:firstLine="709"/>
        <w:jc w:val="right"/>
      </w:pPr>
      <w:r>
        <w:t xml:space="preserve">           Дело №5-92-71/2025</w:t>
      </w:r>
    </w:p>
    <w:p w:rsidR="00A77B3E" w:rsidP="003376C7">
      <w:pPr>
        <w:ind w:firstLine="709"/>
        <w:jc w:val="right"/>
      </w:pPr>
      <w:r>
        <w:t xml:space="preserve">                                                                               УИД:91MS0092-01-2025-000412-78</w:t>
      </w:r>
    </w:p>
    <w:p w:rsidR="00A77B3E" w:rsidP="003376C7">
      <w:pPr>
        <w:ind w:firstLine="709"/>
        <w:jc w:val="right"/>
      </w:pPr>
    </w:p>
    <w:p w:rsidR="00A77B3E" w:rsidP="003376C7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3376C7">
      <w:pPr>
        <w:ind w:firstLine="709"/>
        <w:jc w:val="both"/>
      </w:pPr>
    </w:p>
    <w:p w:rsidR="00A77B3E" w:rsidP="003376C7">
      <w:pPr>
        <w:jc w:val="both"/>
      </w:pPr>
      <w:r>
        <w:t xml:space="preserve">29 апреля 2025 года                             </w:t>
      </w:r>
      <w:r>
        <w:t xml:space="preserve">                            </w:t>
      </w:r>
      <w:r>
        <w:t>Республика Крым, Черноморский район,</w:t>
      </w:r>
    </w:p>
    <w:p w:rsidR="00A77B3E" w:rsidP="003376C7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3376C7">
      <w:pPr>
        <w:ind w:firstLine="709"/>
        <w:jc w:val="both"/>
      </w:pPr>
    </w:p>
    <w:p w:rsidR="00A77B3E" w:rsidP="003376C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</w:t>
      </w:r>
      <w:r>
        <w:t>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директора ООО «ЭРИДАНА» - Сереброва Александра Васильеви</w:t>
      </w:r>
      <w:r>
        <w:t xml:space="preserve">ча, ПАСПОРТНЫЕ ДАННЫЕ, гражданина Российской Федерации, ПАСПОРТНЫЕ ДАННЫЕ, </w:t>
      </w:r>
    </w:p>
    <w:p w:rsidR="00A77B3E" w:rsidP="003376C7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3376C7">
      <w:pPr>
        <w:ind w:firstLine="709"/>
        <w:jc w:val="both"/>
      </w:pPr>
      <w:r>
        <w:t xml:space="preserve">                                               У С Т А Н О В И Л:</w:t>
      </w:r>
    </w:p>
    <w:p w:rsidR="00A77B3E" w:rsidP="003376C7">
      <w:pPr>
        <w:ind w:firstLine="709"/>
        <w:jc w:val="both"/>
      </w:pPr>
    </w:p>
    <w:p w:rsidR="00A77B3E" w:rsidP="003376C7">
      <w:pPr>
        <w:ind w:firstLine="709"/>
        <w:jc w:val="both"/>
      </w:pPr>
      <w:r>
        <w:t>ДАТА, Серебров А.В., явля</w:t>
      </w:r>
      <w:r>
        <w:t>ясь должностным лицом, а именно директором ООО «ЭРИДАНА» (адрес юридического лица: АДРЕС), в нарушение требований пп.3 п.2 ст. 11 Федерального Закона № 27-ФЗ от 01.04.1996 г. "Об индивидуальном (персонифицированном) учете в системе обязательного пенсионног</w:t>
      </w:r>
      <w:r>
        <w:t>о страхования", не представил в установленный законом срок сведения индивидуального (персонифицированного) учета о работающих застрахованных лицах по форме ЕФС-1 раздел 1.1 на одно застрахованное лицо, т.е. совершил административное правонарушение, предусм</w:t>
      </w:r>
      <w:r>
        <w:t>отренное ч.1 ст. 15.33.2 КоАП РФ.</w:t>
      </w:r>
    </w:p>
    <w:p w:rsidR="00A77B3E" w:rsidP="003376C7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Серебров А.В. не явился, о дате, времени и месте слушания дела извещался в установленном зако</w:t>
      </w:r>
      <w:r>
        <w:t xml:space="preserve">ном порядке, о причинах неявки не сообщил, об отложении рассмотрения дела не ходатайствовал. </w:t>
      </w:r>
    </w:p>
    <w:p w:rsidR="00A77B3E" w:rsidP="003376C7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</w:t>
      </w:r>
      <w:r>
        <w:t xml:space="preserve">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3376C7">
      <w:pPr>
        <w:ind w:firstLine="709"/>
        <w:jc w:val="both"/>
      </w:pPr>
      <w:r>
        <w:t>Изучив</w:t>
      </w:r>
      <w:r>
        <w:t xml:space="preserve"> материалы дела об административном правонарушении, мировой судья приходит к мнению о правомерности вменения в действия должностного лица – директора ООО «ЭРИДАНА» Сереброва А.В. состава административного правонарушения, предусмотренного ч.1 ст.15.33.2  Ко</w:t>
      </w:r>
      <w:r>
        <w:t>АП РФ, исходя из следующего.</w:t>
      </w:r>
    </w:p>
    <w:p w:rsidR="00A77B3E" w:rsidP="003376C7">
      <w:pPr>
        <w:ind w:firstLine="709"/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</w:t>
      </w:r>
      <w:r>
        <w:t>ой Федерации об административных правонарушениях установлена административная ответственность.</w:t>
      </w:r>
    </w:p>
    <w:p w:rsidR="00A77B3E" w:rsidP="003376C7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376C7">
      <w:pPr>
        <w:ind w:firstLine="709"/>
        <w:jc w:val="both"/>
      </w:pPr>
      <w:r>
        <w:t>Согласно ст.26.11 КоАП РФ судья, члены коллегиального органа, должност</w:t>
      </w:r>
      <w:r>
        <w:t>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</w:t>
      </w:r>
      <w:r>
        <w:t>казательства не могут иметь заранее установленную силу.</w:t>
      </w:r>
      <w:r>
        <w:tab/>
        <w:t xml:space="preserve"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</w:t>
      </w:r>
      <w:r>
        <w:t xml:space="preserve">и обязательного социального страхования срок либо отказ от представления в </w:t>
      </w:r>
      <w: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</w:t>
      </w:r>
      <w:r>
        <w:t>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</w:t>
      </w:r>
      <w:r>
        <w:t xml:space="preserve">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3376C7">
      <w:pPr>
        <w:ind w:firstLine="709"/>
        <w:jc w:val="both"/>
      </w:pPr>
      <w:r>
        <w:t>В соответствии со ст.8 и ст.11Федерального Закона № 27-ФЗ от 01.04.1996 г. "Об индивидуальном (персонифицированном) учете в системе обязат</w:t>
      </w:r>
      <w:r>
        <w:t>ельного пенсионного страхования" с 01 января 2023 года сведения о дате заключения (прекращения) и 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</w:t>
      </w:r>
      <w:r>
        <w:t>, следующего за днем заключения (прекращения) с застрахованным лицом соответствующего договора.</w:t>
      </w:r>
    </w:p>
    <w:p w:rsidR="00A77B3E" w:rsidP="003376C7">
      <w:pPr>
        <w:ind w:firstLine="709"/>
        <w:jc w:val="both"/>
      </w:pPr>
      <w:r>
        <w:t>Как установлено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</w:t>
      </w:r>
      <w:r>
        <w:t xml:space="preserve">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по форме ЕФС-1 с 1 кадровым мероприятием «НАЧАЛО ДОГОВОРА ГПХ» №2 от ДАТА, представлены </w:t>
      </w:r>
      <w:r>
        <w:t>директором ООО «ЭРИДАНА» в форме электронного документа с использованием информационно-телекоммуникационных сетей  с нарушением срока установленного законом – ДАТА, тогда как срок представления данной отчетности установлен – не позднее рабочего дня, следую</w:t>
      </w:r>
      <w:r>
        <w:t>щего за днем заключения (прекращения) с застрахованным лицом соответствующего договора, т.е. в данном случае – до ДАТА</w:t>
      </w:r>
    </w:p>
    <w:p w:rsidR="00A77B3E" w:rsidP="003376C7">
      <w:pPr>
        <w:ind w:firstLine="709"/>
        <w:jc w:val="both"/>
      </w:pPr>
      <w:r>
        <w:t>Таким образом, должностное лицо – директор ООО «ЭРИДАНА» - Серебров А.В. не обеспечил своевременное представление сведений, необходимых д</w:t>
      </w:r>
      <w:r>
        <w:t xml:space="preserve">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3376C7">
      <w:pPr>
        <w:ind w:firstLine="709"/>
        <w:jc w:val="both"/>
      </w:pPr>
      <w:r>
        <w:t>Статьей 2.4 КоАП РФ установл</w:t>
      </w:r>
      <w:r>
        <w:t>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3376C7">
      <w:pPr>
        <w:ind w:firstLine="709"/>
        <w:jc w:val="both"/>
      </w:pPr>
      <w:r>
        <w:t>Факт совершения Серебровым А.В.. ад</w:t>
      </w:r>
      <w:r>
        <w:t>министративного правонарушения подтверждается:</w:t>
      </w:r>
    </w:p>
    <w:p w:rsidR="00A77B3E" w:rsidP="003376C7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3376C7">
      <w:pPr>
        <w:ind w:firstLine="709"/>
        <w:jc w:val="both"/>
      </w:pPr>
      <w:r>
        <w:t>- выпиской из Единого государственного реестра юридических лиц (л.д.2-5);</w:t>
      </w:r>
    </w:p>
    <w:p w:rsidR="00A77B3E" w:rsidP="003376C7">
      <w:pPr>
        <w:ind w:firstLine="709"/>
        <w:jc w:val="both"/>
      </w:pPr>
      <w:r>
        <w:t>- копией уведомления о регистрации юридического лица</w:t>
      </w:r>
      <w:r>
        <w:t xml:space="preserve"> в территориальном органе пенсионного и социального страхования РФ (л.д.6);</w:t>
      </w:r>
    </w:p>
    <w:p w:rsidR="00A77B3E" w:rsidP="003376C7">
      <w:pPr>
        <w:ind w:firstLine="709"/>
        <w:jc w:val="both"/>
      </w:pPr>
      <w:r>
        <w:t xml:space="preserve">- копией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</w:t>
      </w:r>
      <w:r>
        <w:t>социального страхования от ДАТА (л.д.7);</w:t>
      </w:r>
    </w:p>
    <w:p w:rsidR="00A77B3E" w:rsidP="003376C7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о про</w:t>
      </w:r>
      <w:r>
        <w:t>фессиональных заболеваний (ЕФС-1)» (л.д.8);</w:t>
      </w:r>
    </w:p>
    <w:p w:rsidR="00A77B3E" w:rsidP="003376C7">
      <w:pPr>
        <w:ind w:firstLine="709"/>
        <w:jc w:val="both"/>
      </w:pPr>
      <w:r>
        <w:t>- уведомлением о доставке (л.д.9);</w:t>
      </w:r>
    </w:p>
    <w:p w:rsidR="00A77B3E" w:rsidP="003376C7">
      <w:pPr>
        <w:ind w:firstLine="709"/>
        <w:jc w:val="both"/>
      </w:pPr>
      <w:r>
        <w:t>- протоколом проверки отчетности (л.д.10).</w:t>
      </w:r>
    </w:p>
    <w:p w:rsidR="00A77B3E" w:rsidP="003376C7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директора ООО «ЭРИДАНА» Сереброва А.В. в совершении административного правонарушения установлена, и его действия правильно квалифициров</w:t>
      </w:r>
      <w:r>
        <w:t xml:space="preserve">аны ч.1 ст.15.33.2 КоАП РФ. </w:t>
      </w:r>
    </w:p>
    <w:p w:rsidR="00A77B3E" w:rsidP="003376C7">
      <w:pPr>
        <w:ind w:firstLine="709"/>
        <w:jc w:val="both"/>
      </w:pPr>
      <w:r>
        <w:t>За совершенное Серебровым А.В. административное правонарушение предусмотрена ответственность по ч.1 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3376C7">
      <w:pPr>
        <w:ind w:firstLine="709"/>
        <w:jc w:val="both"/>
      </w:pPr>
      <w:r>
        <w:t>От</w:t>
      </w:r>
      <w:r>
        <w:t>ягчающих и смягчающих ответственность Сереброва А.В. обстоятельств, предусмотренных ст.ст.4.2, 4.3 КоАП РФ, судом не установлено.</w:t>
      </w:r>
    </w:p>
    <w:p w:rsidR="00A77B3E" w:rsidP="003376C7">
      <w:pPr>
        <w:ind w:firstLine="709"/>
        <w:jc w:val="both"/>
      </w:pPr>
      <w:r>
        <w:t xml:space="preserve">Учитывая характер совершенного правонарушения, личность привлекаемого лица,  отсутствие обстоятельств смягчающих и отягчающих </w:t>
      </w:r>
      <w:r>
        <w:t>административную ответственность, мировой судья считает необходимым назначить Сереброву А.В. административное наказание в пределах санкции ч. 1 ст.15.33.2 КоАП РФ.</w:t>
      </w:r>
    </w:p>
    <w:p w:rsidR="00A77B3E" w:rsidP="003376C7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правонарушения</w:t>
      </w:r>
      <w:r>
        <w:t>х, и руководствуясь ст.ст.23.1, 29.9-29.11 КоАП, мировой судья, -</w:t>
      </w:r>
    </w:p>
    <w:p w:rsidR="00A77B3E" w:rsidP="003376C7">
      <w:pPr>
        <w:ind w:firstLine="709"/>
        <w:jc w:val="both"/>
      </w:pPr>
    </w:p>
    <w:p w:rsidR="00A77B3E" w:rsidP="003376C7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3376C7">
      <w:pPr>
        <w:ind w:firstLine="709"/>
        <w:jc w:val="both"/>
      </w:pPr>
    </w:p>
    <w:p w:rsidR="00A77B3E" w:rsidP="003376C7">
      <w:pPr>
        <w:ind w:firstLine="709"/>
        <w:jc w:val="both"/>
      </w:pPr>
      <w:r>
        <w:t xml:space="preserve"> </w:t>
      </w:r>
      <w:r>
        <w:t>Должностное лицо  - директор</w:t>
      </w:r>
      <w:r>
        <w:t>а ООО</w:t>
      </w:r>
      <w:r>
        <w:t xml:space="preserve"> «ЭРИДАНА» - Сереброва Александра Васильевича, ПАСПОРТНЫЕ ДАННЫЕ, гражданина Российской Федерации, признать виновным в совершении админис</w:t>
      </w:r>
      <w:r>
        <w:t>тративного правонарушения, предусмотренного ч.1 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3376C7">
      <w:pPr>
        <w:ind w:firstLine="709"/>
        <w:jc w:val="both"/>
      </w:pPr>
      <w:r>
        <w:t>Реквизиты для уплаты штрафа: получатель - УФК по Республике Крым (Отделение Социаль</w:t>
      </w:r>
      <w:r>
        <w:t xml:space="preserve">ного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</w:t>
      </w:r>
      <w:r>
        <w:t xml:space="preserve">Н: 79709100000000074401; КБК: 797 1 16 01230 06 0001 140;  назначение платежа: оплата административного штрафа Серебров Александр Васильевич, постановление №5-92-71/2025. </w:t>
      </w:r>
      <w:r>
        <w:tab/>
      </w:r>
    </w:p>
    <w:p w:rsidR="00A77B3E" w:rsidP="003376C7">
      <w:pPr>
        <w:ind w:firstLine="709"/>
        <w:jc w:val="both"/>
      </w:pPr>
      <w:r>
        <w:t xml:space="preserve">Разъяснить Сереброву А.В., что в соответствии со ст. 32.2 КоАП РФ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>
        <w:t>дусмотренных статьей 31.5 настоящего Кодекса.</w:t>
      </w:r>
    </w:p>
    <w:p w:rsidR="00A77B3E" w:rsidP="003376C7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3376C7">
      <w:pPr>
        <w:ind w:firstLine="709"/>
        <w:jc w:val="both"/>
      </w:pPr>
      <w:r>
        <w:t>Неуплата административного штрафа в срок, преду</w:t>
      </w:r>
      <w:r>
        <w:t>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 xml:space="preserve">а срок до пятидесяти часов (ч.1 ст.20.25 КоАП РФ).     </w:t>
      </w:r>
    </w:p>
    <w:p w:rsidR="00A77B3E" w:rsidP="003376C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</w:t>
      </w:r>
      <w:r>
        <w:t>есяти дней со дня вручения или получения копии постановления.</w:t>
      </w:r>
    </w:p>
    <w:p w:rsidR="00A77B3E" w:rsidP="003376C7">
      <w:pPr>
        <w:ind w:firstLine="709"/>
        <w:jc w:val="both"/>
      </w:pPr>
    </w:p>
    <w:p w:rsidR="00A77B3E" w:rsidP="003376C7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</w:t>
      </w:r>
      <w:r>
        <w:t xml:space="preserve">      О.В. </w:t>
      </w:r>
      <w:r>
        <w:t>Байбарза</w:t>
      </w:r>
    </w:p>
    <w:p w:rsidR="00A77B3E" w:rsidP="003376C7">
      <w:pPr>
        <w:ind w:firstLine="709"/>
        <w:jc w:val="both"/>
      </w:pPr>
    </w:p>
    <w:p w:rsidR="003376C7" w:rsidP="003376C7">
      <w:pPr>
        <w:ind w:firstLine="709"/>
        <w:jc w:val="both"/>
      </w:pPr>
    </w:p>
    <w:p w:rsidR="003376C7" w:rsidRPr="004C1B7C" w:rsidP="003376C7">
      <w:pPr>
        <w:ind w:firstLine="720"/>
        <w:jc w:val="both"/>
      </w:pPr>
      <w:r w:rsidRPr="004C1B7C">
        <w:t>«СОГЛАСОВАНО»</w:t>
      </w:r>
    </w:p>
    <w:p w:rsidR="003376C7" w:rsidP="003376C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376C7" w:rsidP="003376C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376C7" w:rsidRPr="006D51A8" w:rsidP="003376C7">
      <w:pPr>
        <w:ind w:firstLine="720"/>
        <w:jc w:val="both"/>
      </w:pPr>
      <w:r w:rsidRPr="006D51A8">
        <w:t>судебного участка №92</w:t>
      </w:r>
    </w:p>
    <w:p w:rsidR="003376C7" w:rsidP="003376C7">
      <w:pPr>
        <w:ind w:firstLine="720"/>
        <w:jc w:val="both"/>
      </w:pPr>
      <w:r w:rsidRPr="006D51A8">
        <w:t>Черноморского судебного района</w:t>
      </w:r>
    </w:p>
    <w:p w:rsidR="003376C7" w:rsidP="003376C7">
      <w:pPr>
        <w:ind w:firstLine="720"/>
        <w:jc w:val="both"/>
      </w:pPr>
      <w:r>
        <w:t>(Черноморский муниципальный район)</w:t>
      </w:r>
    </w:p>
    <w:p w:rsidR="003376C7" w:rsidRPr="006D51A8" w:rsidP="003376C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3376C7" w:rsidP="003376C7">
      <w:pPr>
        <w:ind w:firstLine="709"/>
        <w:jc w:val="both"/>
      </w:pPr>
    </w:p>
    <w:sectPr w:rsidSect="003376C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C7"/>
    <w:rsid w:val="003376C7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376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