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9F0E15">
      <w:pPr>
        <w:ind w:firstLine="709"/>
        <w:jc w:val="right"/>
      </w:pPr>
      <w:r>
        <w:t xml:space="preserve">                                                                                  Дело №5-92-72/2025</w:t>
      </w:r>
    </w:p>
    <w:p w:rsidR="00A77B3E" w:rsidP="009F0E15">
      <w:pPr>
        <w:ind w:firstLine="709"/>
        <w:jc w:val="right"/>
      </w:pPr>
      <w:r>
        <w:t>УИД: 91MS0092-01-2025-000415-69</w:t>
      </w:r>
    </w:p>
    <w:p w:rsidR="00A77B3E" w:rsidP="009F0E15">
      <w:pPr>
        <w:ind w:firstLine="709"/>
        <w:jc w:val="both"/>
      </w:pPr>
    </w:p>
    <w:p w:rsidR="00A77B3E" w:rsidP="009F0E15">
      <w:pPr>
        <w:ind w:firstLine="709"/>
        <w:jc w:val="both"/>
      </w:pPr>
      <w:r>
        <w:t xml:space="preserve">                          </w:t>
      </w:r>
      <w:r>
        <w:t xml:space="preserve">              </w:t>
      </w:r>
      <w:r>
        <w:t>П</w:t>
      </w:r>
      <w:r>
        <w:t xml:space="preserve"> О С Т А Н О В Л Е Н И Е</w:t>
      </w:r>
    </w:p>
    <w:p w:rsidR="00A77B3E" w:rsidP="009F0E15">
      <w:pPr>
        <w:ind w:firstLine="709"/>
        <w:jc w:val="both"/>
      </w:pPr>
    </w:p>
    <w:p w:rsidR="00A77B3E" w:rsidP="009F0E15">
      <w:pPr>
        <w:jc w:val="both"/>
      </w:pPr>
      <w:r>
        <w:t xml:space="preserve">24 апреля 2025 года                                                        </w:t>
      </w:r>
      <w:r>
        <w:t xml:space="preserve">Республика Крым, Черноморский район, </w:t>
      </w:r>
    </w:p>
    <w:p w:rsidR="00A77B3E" w:rsidP="009F0E15">
      <w:pPr>
        <w:ind w:firstLine="709"/>
        <w:jc w:val="right"/>
      </w:pPr>
      <w:r>
        <w:t>пгт</w:t>
      </w:r>
      <w:r>
        <w:t>. Черноморское, ул. Почтовая, д.82</w:t>
      </w:r>
    </w:p>
    <w:p w:rsidR="00A77B3E" w:rsidP="009F0E15">
      <w:pPr>
        <w:ind w:firstLine="709"/>
        <w:jc w:val="both"/>
      </w:pPr>
    </w:p>
    <w:p w:rsidR="00A77B3E" w:rsidP="009F0E15">
      <w:pPr>
        <w:ind w:firstLine="709"/>
        <w:jc w:val="both"/>
      </w:pPr>
      <w:r>
        <w:t>Мировой судья судебного участка №92 Черноморского судебного района (Черноморский муниципальный р</w:t>
      </w:r>
      <w:r>
        <w:t xml:space="preserve">айон) Республики Крым </w:t>
      </w:r>
      <w:r>
        <w:t>Байбарза</w:t>
      </w:r>
      <w:r>
        <w:t xml:space="preserve"> Оксана Валерьевна, с соблюдением требований, предусмотренных ст.51 Конституции РФ, ст.ст.24.2, 24.3, 24.4, 25.1, 29.7 КоАП РФ, рассмотрев дело об административном правонарушении в отношении должностного лица -  главного специ</w:t>
      </w:r>
      <w:r>
        <w:t>алиста сектора по вопросам гражданской обороны, предупреждения чрезвычайных ситуаций, взаимодействия с правоохранительными органами, противодействия экстремизму и терроризму</w:t>
      </w:r>
      <w:r>
        <w:t>, защиты государственной тайны, мобилизационной работы, территориальной обороны и о</w:t>
      </w:r>
      <w:r>
        <w:t xml:space="preserve">храны труда администрации Черноморского района Республики Крым – </w:t>
      </w:r>
      <w:r>
        <w:t>Виндриевского</w:t>
      </w:r>
      <w:r>
        <w:t xml:space="preserve"> Дениса Геннадьевича, ПАСПОРТНЫЕ ДАННЫЕ, гражданина Российской Федерации, ПАСПОРТНЫЕ ДАННЫЕ</w:t>
      </w:r>
      <w:r>
        <w:t>, проживающего по адресу: АДРЕС,</w:t>
      </w:r>
    </w:p>
    <w:p w:rsidR="00A77B3E" w:rsidP="009F0E15">
      <w:pPr>
        <w:ind w:firstLine="709"/>
        <w:jc w:val="both"/>
      </w:pPr>
      <w:r>
        <w:t>по признакам совершения административного правона</w:t>
      </w:r>
      <w:r>
        <w:t>рушения, предусмотренного ч.1 ст.20.7 КоАП РФ,</w:t>
      </w:r>
    </w:p>
    <w:p w:rsidR="00A77B3E" w:rsidP="009F0E15">
      <w:pPr>
        <w:ind w:firstLine="709"/>
        <w:jc w:val="both"/>
      </w:pPr>
      <w:r>
        <w:t xml:space="preserve">                                   </w:t>
      </w:r>
      <w:r>
        <w:t xml:space="preserve">              У С Т А Н О В И Л:</w:t>
      </w:r>
    </w:p>
    <w:p w:rsidR="00A77B3E" w:rsidP="009F0E15">
      <w:pPr>
        <w:ind w:firstLine="709"/>
        <w:jc w:val="both"/>
      </w:pPr>
    </w:p>
    <w:p w:rsidR="00A77B3E" w:rsidP="009F0E15">
      <w:pPr>
        <w:ind w:firstLine="709"/>
        <w:jc w:val="both"/>
      </w:pPr>
      <w:r>
        <w:t>ДАТА в ВРЕМЯ</w:t>
      </w:r>
      <w:r>
        <w:t xml:space="preserve"> час., </w:t>
      </w:r>
      <w:r>
        <w:t>Виндриевский</w:t>
      </w:r>
      <w:r>
        <w:t xml:space="preserve"> Д.Г., являясь должностным лицом - главным специалистом сектора по вопросам гражданской обороны, преду</w:t>
      </w:r>
      <w:r>
        <w:t>преждения чрезвычайных ситуаций, взаимодействия с правоохранительными органами, противодействия экстремизму и терроризму, защиты государственной тайны, мобилизационной работы, территориальной обороны и охраны труда администрации Черноморского района Респуб</w:t>
      </w:r>
      <w:r>
        <w:t>лики Крым (адрес юридического лица:</w:t>
      </w:r>
      <w:r>
        <w:t xml:space="preserve"> Республика Крым, </w:t>
      </w:r>
      <w:r>
        <w:t>пгт</w:t>
      </w:r>
      <w:r>
        <w:t>. Черноморское, ул. Кирова, д.16), нарушил требования законодательства в области гражданской обороны, за что предусмотрена административная ответственность по ч.1 ст.20.7 КоАП РФ.</w:t>
      </w:r>
    </w:p>
    <w:p w:rsidR="00A77B3E" w:rsidP="009F0E15">
      <w:pPr>
        <w:ind w:firstLine="709"/>
        <w:jc w:val="both"/>
      </w:pPr>
      <w:r>
        <w:t xml:space="preserve">В ходе рассмотрения </w:t>
      </w:r>
      <w:r>
        <w:t xml:space="preserve">дела должностное лицо, в отношении которого ведется производство по делу об административном правонарушении – </w:t>
      </w:r>
      <w:r>
        <w:t>Виндриевский</w:t>
      </w:r>
      <w:r>
        <w:t xml:space="preserve"> Д.Г., вину в совершении правонарушения признал, в содеянном раскаялся.</w:t>
      </w:r>
    </w:p>
    <w:p w:rsidR="00A77B3E" w:rsidP="009F0E15">
      <w:pPr>
        <w:ind w:firstLine="709"/>
        <w:jc w:val="both"/>
      </w:pPr>
      <w:r>
        <w:t>Выслушав лицо, в отношении которого ведется производство по де</w:t>
      </w:r>
      <w:r>
        <w:t xml:space="preserve">лу об административном правонарушении, исследовав материалы дела об административном правонарушении в их совокупности, мировой судья считает, что административный материал составлен правомерно, </w:t>
      </w:r>
      <w:r>
        <w:t>Виндриевский</w:t>
      </w:r>
      <w:r>
        <w:t xml:space="preserve"> Д.Г. подлежит привлечению к административной отве</w:t>
      </w:r>
      <w:r>
        <w:t>тственности по следующим основаниям.</w:t>
      </w:r>
    </w:p>
    <w:p w:rsidR="00A77B3E" w:rsidP="009F0E15">
      <w:pPr>
        <w:ind w:firstLine="709"/>
        <w:jc w:val="both"/>
      </w:pPr>
      <w:r>
        <w:t>В соответствии со  ст. 2.1  КоАП  РФ 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</w:t>
      </w:r>
      <w:r>
        <w:t>оссийской Федерации об административных правонарушениях установлена административная ответственность.</w:t>
      </w:r>
    </w:p>
    <w:p w:rsidR="00A77B3E" w:rsidP="009F0E15">
      <w:pPr>
        <w:ind w:firstLine="709"/>
        <w:jc w:val="both"/>
      </w:pPr>
      <w:r>
        <w:t>Главой 26 КоАП РФ предусмотрены предмет доказывания, доказательства, оценка доказательств.</w:t>
      </w:r>
    </w:p>
    <w:p w:rsidR="00A77B3E" w:rsidP="009F0E15">
      <w:pPr>
        <w:ind w:firstLine="709"/>
        <w:jc w:val="both"/>
      </w:pPr>
      <w:r>
        <w:t>Согласно ст.26.2 КоАП РФ доказательствами по делу об администра</w:t>
      </w:r>
      <w:r>
        <w:t>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</w:t>
      </w:r>
      <w:r>
        <w:t xml:space="preserve">го к административной ответственности, а также иные обстоятельства, имеющие значение для правильного разрешения дела. </w:t>
      </w:r>
    </w:p>
    <w:p w:rsidR="00A77B3E" w:rsidP="009F0E15">
      <w:pPr>
        <w:ind w:firstLine="709"/>
        <w:jc w:val="both"/>
      </w:pPr>
      <w:r>
        <w:t>Федеральным законом от 12 февраля 1998 года № 28-ФЗ «О гражданской обороне», определены задачи, правовые основы их осуществления и полном</w:t>
      </w:r>
      <w:r>
        <w:t>очия органов государственной власти Российской Федерации, органов исполнительной власти субъектов Российской Федерации, органов местного самоуправления и организаций в области гражданской обороны.</w:t>
      </w:r>
    </w:p>
    <w:p w:rsidR="00A77B3E" w:rsidP="009F0E15">
      <w:pPr>
        <w:ind w:firstLine="709"/>
        <w:jc w:val="both"/>
      </w:pPr>
      <w:r>
        <w:t>Согласно ст. 1 Федерального закона от 12.02.1998 № 28-ФЗ «О</w:t>
      </w:r>
      <w:r>
        <w:t xml:space="preserve"> гражданской обороне» гражданская оборона – это система мероприятий по подготовке к защите и по защите населения, материальных и культурных ценностей на территории Российской Федерации от опасностей, возникающих при ведении военных действий или вследствие </w:t>
      </w:r>
      <w:r>
        <w:t>этих действий, а также при возникновении чрезвычайных ситуаций природного и техногенного характера. Задачами в области гражданской обороны являются в том числе, подготовка населения в области гражданской обороны; оповещение населения об опасностях, возника</w:t>
      </w:r>
      <w:r>
        <w:t>ющих при военных конфликтах или вследствие этих конфликтов, а также при чрезвычайных ситуациях природного и техногенного характера; эвакуация населения, материальных и культурных ценностей в безопасные районы; предоставление населению средств индивидуально</w:t>
      </w:r>
      <w:r>
        <w:t>й и коллективной защиты (ст.2. указанного Закона).</w:t>
      </w:r>
    </w:p>
    <w:p w:rsidR="00A77B3E" w:rsidP="009F0E15">
      <w:pPr>
        <w:ind w:firstLine="709"/>
        <w:jc w:val="both"/>
      </w:pPr>
      <w:r>
        <w:t>Согласно п. 2 ст. 8 Федерального закона от 12.02.1998 № 28-ФЗ "О гражданской обороне" органы местного самоуправления самостоятельно в пределах границ муниципальных образований: проводят мероприятия по граж</w:t>
      </w:r>
      <w:r>
        <w:t>данской обороне, разрабатывают и реализовывают планы гражданской обороны и защиты населения; проводят подготовку населения в области гражданской обороны; создают и поддерживают в состоянии постоянной готовности к использованию муниципальные системы оповеще</w:t>
      </w:r>
      <w:r>
        <w:t>ния населения об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характера, защитные сооружения и другие объекты гражданской обороны; проводят мероприятия по подгот</w:t>
      </w:r>
      <w:r>
        <w:t>овке к эвакуации населения, материальных и культурных ценностей в безопасные районы; проводят первоочередные мероприятия по поддержанию устойчивого функционирования организаций в военное время; создают и содержат в целях гражданской обороны запасы продовол</w:t>
      </w:r>
      <w:r>
        <w:t>ьствия, медицинских средств индивидуальной защиты и иных средств; обеспечивают своевременное оповещение населения, в том числе экстренное оповещение населения, об опасностях, возникающих при военных конфликтах или вследствие этих конфликтов, а также при чр</w:t>
      </w:r>
      <w:r>
        <w:t>езвычайных ситуациях природного и техногенного характера; в пределах своих полномочий создают и поддерживают в состоянии готовности силы и средства гражданской обороны, необходимые для решения вопросов местного значения; определяют перечень организаций, об</w:t>
      </w:r>
      <w:r>
        <w:t>еспечивающих выполнение мероприятий местного уровня по гражданской обороне.</w:t>
      </w:r>
    </w:p>
    <w:p w:rsidR="00A77B3E" w:rsidP="009F0E15">
      <w:pPr>
        <w:ind w:firstLine="709"/>
        <w:jc w:val="both"/>
      </w:pPr>
      <w:r>
        <w:t>В соответствии с Положением об организации и ведении гражданской обороны в муниципальных образованиях и организациях, утвержденною Приказом МЧС России от 14.11.2008 г. № 687 Меропр</w:t>
      </w:r>
      <w:r>
        <w:t>иятия по гражданской обороне организуются в муниципальных образованиях (организациях) в рамках подготовки к ведению и ведения гражданской обороны в муниципальных образованиях, что включает в себя: планирование и проведение мероприятий по гражданской оборон</w:t>
      </w:r>
      <w:r>
        <w:t>е; подготовку работников организаций к выполнению мероприятий по защите от опасностей, возникающих при военных конфликтах или вследствие этих конфликтов, а также при возникновении чрезвычайных ситуаций природного и техногенного характера; создание и содерж</w:t>
      </w:r>
      <w:r>
        <w:t>ание в целях гражданской обороны запасов материально-технических, продовольственных, медицинских и иных средств; проведение мероприятий по поддержанию устойчивости функционирования организаций, необходимых для выживания населения при военных конфликтах или</w:t>
      </w:r>
      <w:r>
        <w:t xml:space="preserve"> вследствие этих конфликтов, а также при чрезвычайных ситуациях природного и техногенного характера.</w:t>
      </w:r>
    </w:p>
    <w:p w:rsidR="00A77B3E" w:rsidP="009F0E15">
      <w:pPr>
        <w:ind w:firstLine="709"/>
        <w:jc w:val="both"/>
      </w:pPr>
      <w:r>
        <w:t>Согласно п. 15.2 Положения об организации и ведении гражданской обороны в муниципальных образованиях и организациях, утвержденного Приказом МЧС РФ от 14.11</w:t>
      </w:r>
      <w:r>
        <w:t xml:space="preserve">.2008 № 687, органы местного самоуправления в целях решения задач в области гражданской обороны планируют и осуществляют следующие основные мероприятия: по </w:t>
      </w:r>
      <w:r>
        <w:t>оповещению населения об опасностях, возникающих при военных конфликтах или вследствие этих конфликто</w:t>
      </w:r>
      <w:r>
        <w:t>в, а также при возникновении чрезвычайных ситуаций природного и техногенного характера: поддержание в состоянии постоянной готовности системы централизованного оповещения населения, осуществление ее реконструкции и модернизации; установка специализированны</w:t>
      </w:r>
      <w:r>
        <w:t>х технических средств оповещения и информирования населения в местах массового пребывания людей; комплексное использование средств единой сети электросвязи Российской Федерации, сетей и средств радио-, проводного и телевизионного вещания и других техническ</w:t>
      </w:r>
      <w:r>
        <w:t>их средств передачи информации; сбор информации в области гражданской обороны и обмен ею.</w:t>
      </w:r>
    </w:p>
    <w:p w:rsidR="00A77B3E" w:rsidP="009F0E15">
      <w:pPr>
        <w:ind w:firstLine="709"/>
        <w:jc w:val="both"/>
      </w:pPr>
      <w:r>
        <w:t xml:space="preserve">В соответствии с п. п. 1.2.-1.8. Приказа МЧС РФ от 15 декабря 2002 г. N 583 "Об утверждении и введении в действие Правил эксплуатации защитных сооружений гражданской </w:t>
      </w:r>
      <w:r>
        <w:t>обороны" требования указанных Правил должны выполняться при эксплуатации в режиме повседневной деятельности, в военное время, при угрозе и возникновении чрезвычайных ситуаций природного и техногенного характера ЗС ГО - убежищ, ПРУ и укрытий, которые являют</w:t>
      </w:r>
      <w:r>
        <w:t>ся объектами гражданской обороны.</w:t>
      </w:r>
    </w:p>
    <w:p w:rsidR="00A77B3E" w:rsidP="009F0E15">
      <w:pPr>
        <w:ind w:firstLine="709"/>
        <w:jc w:val="both"/>
      </w:pPr>
      <w:r>
        <w:t>В обязанности руководителя ГО организаций входит планирование и организация выполнения мероприятий: по обеспечению сохранности и готовности ЗС ГО к приему укрываемых, своевременному техническому обслуживанию, ремонту и зам</w:t>
      </w:r>
      <w:r>
        <w:t>ене защитных устройств и внутреннего инженерно-технического оборудования; по обеспечению эффективного использования помещений ЗС ГО для нужд организаций и обслуживания населения в соответствии с требованиями нормативных технических документов; по подготовк</w:t>
      </w:r>
      <w:r>
        <w:t>е личного состава групп (звеньев) по обслуживанию ЗС ГО, обучению рабочих и служащих правилам пользования ЗС ГО в чрезвычайных ситуациях мирного и военного времени; по осуществлению систематического контроля за содержанием, эксплуатацией и готовностью ЗС Г</w:t>
      </w:r>
      <w:r>
        <w:t>О к использованию по прямому назначению; по обеспечению беспрепятственного доступа в ЗС ГО и исполнения обязанностей по контролю за их состоянием уполномоченными должностными лицами органов управления по делам гражданской обороны и чрезвычайным ситуациям.</w:t>
      </w:r>
    </w:p>
    <w:p w:rsidR="00A77B3E" w:rsidP="009F0E15">
      <w:pPr>
        <w:ind w:firstLine="709"/>
        <w:jc w:val="both"/>
      </w:pPr>
      <w:r>
        <w:t>В соответствии с п. 21 ст. 15 Федерального закона от 06 октября 2003 г. № 131-ФЗ "Об общих принципах организации местного самоуправления в Российской Федерации", организация и осуществление мероприятий по территориальной обороне и гражданской обороне, защи</w:t>
      </w:r>
      <w:r>
        <w:t>те населения и территории муниципального района от чрезвычайных ситуаций природного и техногенного характера относится к вопросам местного значения муниципального района.</w:t>
      </w:r>
    </w:p>
    <w:p w:rsidR="00A77B3E" w:rsidP="009F0E15">
      <w:pPr>
        <w:ind w:firstLine="709"/>
        <w:jc w:val="both"/>
      </w:pPr>
      <w:r>
        <w:t>В соответствии со ст. 19 указанного Федерального закона, неисполнение должностными ли</w:t>
      </w:r>
      <w:r>
        <w:t>цами и гражданами Российской Федерации обязанностей в области гражданской обороны влечет ответственность в соответствии с законодательством Российской Федерации.</w:t>
      </w:r>
    </w:p>
    <w:p w:rsidR="00A77B3E" w:rsidP="009F0E15">
      <w:pPr>
        <w:ind w:firstLine="709"/>
        <w:jc w:val="both"/>
      </w:pPr>
      <w:r>
        <w:t>Как установлено судом, ДАТА, в рамках осуществления государственного надзора за реализацией ор</w:t>
      </w:r>
      <w:r>
        <w:t xml:space="preserve">ганами государственной власти полномочий в области гражданской обороны, должностными лицами ОНД по Черноморскому району УНД и </w:t>
      </w:r>
      <w:r>
        <w:t>ПР</w:t>
      </w:r>
      <w:r>
        <w:t xml:space="preserve"> ГУ МЧС России по Республике Крым, на основании распоряжения №НОМЕР</w:t>
      </w:r>
      <w:r>
        <w:t xml:space="preserve">-В//РВП от ДАТА, была проведена внеплановая выездная </w:t>
      </w:r>
      <w:r>
        <w:t xml:space="preserve">проверка администрации Черноморского района Республики Крым, в ходе которой были выявлены нарушения требований законодательства в области гражданской обороны, а именно: </w:t>
      </w:r>
    </w:p>
    <w:p w:rsidR="00A77B3E" w:rsidP="009F0E15">
      <w:pPr>
        <w:ind w:firstLine="709"/>
        <w:jc w:val="both"/>
      </w:pPr>
      <w:r>
        <w:t>- не организовано проведение мероприятий по ремонту, техническому обслуживанию и готов</w:t>
      </w:r>
      <w:r>
        <w:t>ности к использованию по назначению защитного сооружения гражданской обороны №240001-91 в п. Черноморское ул. Кирова, 16 (пункт 1.8 Приказа МЧС России от 15.12.2002 №583 «Об утверждении и введении в действие Правил эксплуатации защитных сооружений гражданс</w:t>
      </w:r>
      <w:r>
        <w:t>кой обороны»);</w:t>
      </w:r>
    </w:p>
    <w:p w:rsidR="00A77B3E" w:rsidP="009F0E15">
      <w:pPr>
        <w:ind w:firstLine="709"/>
        <w:jc w:val="both"/>
      </w:pPr>
      <w:r>
        <w:t xml:space="preserve">- не приняты меры по созданию муниципальной автоматизированной системы оповещения населения в населенных пунктах Черноморского района (пункт 2 статьи 8 Федерального закона №28-ФЗ от 12.02.1998; пункт 15.2 Приказа МЧС РФ от 14.11.2008 г. № </w:t>
      </w:r>
      <w:r>
        <w:t>687 «Об утверждении Положения об организации и ведении гражданской обороны в муниципальных образованиях и организациях»; пункт 7 Положения о системах оповещения населения, утвержденного Приказом МЧС России и Министерства цифрового развития, связи и массовы</w:t>
      </w:r>
      <w:r>
        <w:t>х коммуникаций РФ от 31 июля 2020 г. № 578/365; пункт 8 Положения о гражданской обороне в РФ, утвержденного постановлением Правительства РФ от 26.11.2007 г. №804).</w:t>
      </w:r>
    </w:p>
    <w:p w:rsidR="00A77B3E" w:rsidP="009F0E15">
      <w:pPr>
        <w:ind w:firstLine="709"/>
        <w:jc w:val="both"/>
      </w:pPr>
      <w:r>
        <w:t xml:space="preserve"> Статьей  2.4 КоАП РФ установлено, что административной ответственности подлежит должностное</w:t>
      </w:r>
      <w:r>
        <w:t xml:space="preserve"> лицо организации в случае совершения им административного правонарушения в связи с неисполнением, либо ненадлежащем исполнением своих служебных обязанностей.</w:t>
      </w:r>
    </w:p>
    <w:p w:rsidR="00A77B3E" w:rsidP="009F0E15">
      <w:pPr>
        <w:ind w:firstLine="709"/>
        <w:jc w:val="both"/>
      </w:pPr>
      <w:r>
        <w:t>Согласно распоряжению главы администрации Черноморского района Республики Крым №НОМЕР</w:t>
      </w:r>
      <w:r>
        <w:t xml:space="preserve">-л от ДАТА, </w:t>
      </w:r>
      <w:r>
        <w:t>Ви</w:t>
      </w:r>
      <w:r>
        <w:t>ндриевский</w:t>
      </w:r>
      <w:r>
        <w:t xml:space="preserve"> Д.Г. назначен на должность главного специалиста сектора по вопросам гражданской обороны, предупреждения чрезвычайных ситуаций, взаимодействия с правоохранительными органами, противодействия экстремизму и терроризму, защиты государственной тайны,</w:t>
      </w:r>
      <w:r>
        <w:t xml:space="preserve"> мобилизационной работы, территориальной обороны и охраны труда администрации Черноморского района Республики Крым с ДАТА </w:t>
      </w:r>
    </w:p>
    <w:p w:rsidR="00A77B3E" w:rsidP="009F0E15">
      <w:pPr>
        <w:ind w:firstLine="709"/>
        <w:jc w:val="both"/>
      </w:pPr>
      <w:r>
        <w:t xml:space="preserve">Вина </w:t>
      </w:r>
      <w:r>
        <w:t>Виндриевского</w:t>
      </w:r>
      <w:r>
        <w:t xml:space="preserve"> Д.Г. в совершении административного правонарушения объективно подтверждается исследованными материалами дела об ад</w:t>
      </w:r>
      <w:r>
        <w:t xml:space="preserve">министративном правонарушении, а именно: </w:t>
      </w:r>
    </w:p>
    <w:p w:rsidR="00A77B3E" w:rsidP="009F0E15">
      <w:pPr>
        <w:ind w:firstLine="709"/>
        <w:jc w:val="both"/>
      </w:pPr>
      <w:r>
        <w:t>- протоколом об административном правонарушении № НОМЕР</w:t>
      </w:r>
      <w:r>
        <w:t xml:space="preserve">-ГО </w:t>
      </w:r>
      <w:r>
        <w:t>от</w:t>
      </w:r>
      <w:r>
        <w:t xml:space="preserve"> ДАТА (л.д.1-2);</w:t>
      </w:r>
    </w:p>
    <w:p w:rsidR="00A77B3E" w:rsidP="009F0E15">
      <w:pPr>
        <w:ind w:firstLine="709"/>
        <w:jc w:val="both"/>
      </w:pPr>
      <w:r>
        <w:t>- копией распоряжения ОНД по Черноморскому району УНД и ПР ГУ МЧС России по Республике Крым от ДАТА о проведении внеплановой выездной провер</w:t>
      </w:r>
      <w:r>
        <w:t>ки в отношении Администрации Черноморского района Республики Крым (л.д.3-4);</w:t>
      </w:r>
    </w:p>
    <w:p w:rsidR="00A77B3E" w:rsidP="009F0E15">
      <w:pPr>
        <w:ind w:firstLine="709"/>
        <w:jc w:val="both"/>
      </w:pPr>
      <w:r>
        <w:t>- копией акта выездной внеплановой проверки от ДАТА в отношении контролируемого лица администрации Черноморского района Республики Крым (л.д.5-6);</w:t>
      </w:r>
    </w:p>
    <w:p w:rsidR="00A77B3E" w:rsidP="009F0E15">
      <w:pPr>
        <w:ind w:firstLine="709"/>
        <w:jc w:val="both"/>
      </w:pPr>
      <w:r>
        <w:t>- копией распоряжения администра</w:t>
      </w:r>
      <w:r>
        <w:t>ции Черноморского района Республики Крым №НОМЕР</w:t>
      </w:r>
      <w:r>
        <w:t xml:space="preserve">-л </w:t>
      </w:r>
      <w:r>
        <w:t>от</w:t>
      </w:r>
      <w:r>
        <w:t xml:space="preserve"> ДАТА (л.д.8);</w:t>
      </w:r>
    </w:p>
    <w:p w:rsidR="00A77B3E" w:rsidP="009F0E15">
      <w:pPr>
        <w:ind w:firstLine="709"/>
        <w:jc w:val="both"/>
      </w:pPr>
      <w:r>
        <w:t>- копией должностной инструкции главного специалиста сектора по вопросам гражданской обороны, предупреждения чрезвычайных ситуаций, взаимодействия с правоохранительными органами, противодейст</w:t>
      </w:r>
      <w:r>
        <w:t>вия экстремизму и терроризму, защиты государственной тайны, мобилизационной работы, территориальной обороны и охраны труда администрации Черноморского района Республики Крым (л.д.9-12);</w:t>
      </w:r>
    </w:p>
    <w:p w:rsidR="00A77B3E" w:rsidP="009F0E15">
      <w:pPr>
        <w:ind w:firstLine="709"/>
        <w:jc w:val="both"/>
      </w:pPr>
      <w:r>
        <w:t xml:space="preserve">- копией решения Черноморского районного суда Республики Крым </w:t>
      </w:r>
      <w:r>
        <w:t>от</w:t>
      </w:r>
      <w:r>
        <w:t xml:space="preserve"> ДАТА </w:t>
      </w:r>
      <w:r>
        <w:t>по гражданскому делу №НОМЕР</w:t>
      </w:r>
      <w:r>
        <w:t xml:space="preserve"> (л.д.13-16).</w:t>
      </w:r>
    </w:p>
    <w:p w:rsidR="00A77B3E" w:rsidP="009F0E15">
      <w:pPr>
        <w:ind w:firstLine="709"/>
        <w:jc w:val="both"/>
      </w:pPr>
      <w:r>
        <w:t xml:space="preserve">У мирового судьи нет оснований не доверять вышеуказанным доказательствам, поскольку они получены с соблюдением процессуальных норм КоАП РФ, являются достоверными, допустимыми и достаточными для признания </w:t>
      </w:r>
      <w:r>
        <w:t>Виндри</w:t>
      </w:r>
      <w:r>
        <w:t>евского</w:t>
      </w:r>
      <w:r>
        <w:t xml:space="preserve"> Д.Г. виновным в совершении административного правонарушения, предусмотренного ч. 1 ст. 20.7 КоАП РФ.</w:t>
      </w:r>
    </w:p>
    <w:p w:rsidR="00A77B3E" w:rsidP="009F0E15">
      <w:pPr>
        <w:ind w:firstLine="709"/>
        <w:jc w:val="both"/>
      </w:pPr>
      <w:r>
        <w:t xml:space="preserve"> Объективных данных, ставящих под сомнение вышеназванные доказательства, в деле не содержится, лицом, привлекаемым к административной ответственнос</w:t>
      </w:r>
      <w:r>
        <w:t>ти, представлено не было.</w:t>
      </w:r>
    </w:p>
    <w:p w:rsidR="00A77B3E" w:rsidP="009F0E15">
      <w:pPr>
        <w:ind w:firstLine="709"/>
        <w:jc w:val="both"/>
      </w:pPr>
      <w:r>
        <w:t xml:space="preserve"> Протокол об административном правонарушении составлен в соответствии со ст. 28.2 КоАП РФ, в нем отражены все сведения, необходимые для разрешения дела. </w:t>
      </w:r>
    </w:p>
    <w:p w:rsidR="00A77B3E" w:rsidP="009F0E15">
      <w:pPr>
        <w:ind w:firstLine="709"/>
        <w:jc w:val="both"/>
      </w:pPr>
      <w:r>
        <w:t>Часть 1 статьи 20.7 КоАП РФ предусматривает административную ответственность</w:t>
      </w:r>
      <w:r>
        <w:t xml:space="preserve"> за невыполнение установленных федеральными законами и иными нормативными правовыми актами Российской Федерации специальных условий (правил) эксплуатации технических систем управления гражданской обороны и объектов гражданской обороны, использования и соде</w:t>
      </w:r>
      <w:r>
        <w:t>ржания систем оповещения, средств индивидуальной защиты, другой специальной техники и имущества гражданской обороны, что влечет наложение административного штрафа на должностных лиц в размере от пяти тысяч до десяти тысяч рублей; на юридических лиц - от пя</w:t>
      </w:r>
      <w:r>
        <w:t xml:space="preserve">тидесяти тысяч до ста тысяч рублей. </w:t>
      </w:r>
    </w:p>
    <w:p w:rsidR="00A77B3E" w:rsidP="009F0E15">
      <w:pPr>
        <w:ind w:firstLine="709"/>
        <w:jc w:val="both"/>
      </w:pPr>
      <w:r>
        <w:t xml:space="preserve">Обстоятельством, смягчающим административную ответственность </w:t>
      </w:r>
      <w:r>
        <w:t>Виндриевского</w:t>
      </w:r>
      <w:r>
        <w:t xml:space="preserve"> Д.Г., согласно ст.4.2 КоАП РФ, является раскаяние лица, совершившего административное правонарушение.</w:t>
      </w:r>
    </w:p>
    <w:p w:rsidR="00A77B3E" w:rsidP="009F0E15">
      <w:pPr>
        <w:ind w:firstLine="709"/>
        <w:jc w:val="both"/>
      </w:pPr>
      <w:r>
        <w:t xml:space="preserve">Обстоятельств отягчающих административную </w:t>
      </w:r>
      <w:r>
        <w:t>ответственность, в соответствии со ст.4.3 КоАП РФ, судом не установлено.</w:t>
      </w:r>
    </w:p>
    <w:p w:rsidR="00A77B3E" w:rsidP="009F0E15">
      <w:pPr>
        <w:ind w:firstLine="709"/>
        <w:jc w:val="both"/>
      </w:pPr>
      <w:r>
        <w:t>При назначении административного наказания, мировой судья, в соответствии со ст. 4.1 КоАП РФ учитывает общие правила назначения административного наказания, основанные на принципах сп</w:t>
      </w:r>
      <w:r>
        <w:t>раведливости, соразмерности и индивидуализации ответственности, принимает во внимание, характер совершенного административного правонарушения, личность виновного, его имущественное положение, и другие значимые для дела обстоятельства, и считает необходимым</w:t>
      </w:r>
      <w:r>
        <w:t xml:space="preserve"> назначить </w:t>
      </w:r>
      <w:r>
        <w:t>Виндриевскому</w:t>
      </w:r>
      <w:r>
        <w:t xml:space="preserve"> Д.Г. наказание в виде административного штрафа, предусмотренного санкцией ч.1 ст. 20.7 КоАП РФ.</w:t>
      </w:r>
    </w:p>
    <w:p w:rsidR="00A77B3E" w:rsidP="009F0E15">
      <w:pPr>
        <w:ind w:firstLine="709"/>
        <w:jc w:val="both"/>
      </w:pPr>
      <w:r>
        <w:t>На основании ч.1 ст.20.7 Кодекса Российской Федерации об административных правонарушениях, и руководствуясь ст.ст.23.1, 29.9-29.11 КоАП</w:t>
      </w:r>
      <w:r>
        <w:t>, мировой судья, -</w:t>
      </w:r>
    </w:p>
    <w:p w:rsidR="00A77B3E" w:rsidP="009F0E15">
      <w:pPr>
        <w:ind w:firstLine="709"/>
        <w:jc w:val="both"/>
      </w:pPr>
    </w:p>
    <w:p w:rsidR="00A77B3E" w:rsidP="009F0E15">
      <w:pPr>
        <w:ind w:firstLine="709"/>
        <w:jc w:val="both"/>
      </w:pPr>
      <w:r>
        <w:t xml:space="preserve">                                                  П О С Т А Н О В И Л:</w:t>
      </w:r>
    </w:p>
    <w:p w:rsidR="00A77B3E" w:rsidP="009F0E15">
      <w:pPr>
        <w:ind w:firstLine="709"/>
        <w:jc w:val="both"/>
      </w:pPr>
    </w:p>
    <w:p w:rsidR="00A77B3E" w:rsidP="009F0E15">
      <w:pPr>
        <w:ind w:firstLine="709"/>
        <w:jc w:val="both"/>
      </w:pPr>
      <w:r>
        <w:t>Должностное лицо -  главного специалиста сектора по вопросам гражданской обороны, предупреждения чрезвычайных ситуаций, взаимодействия с правоохранительными органам</w:t>
      </w:r>
      <w:r>
        <w:t xml:space="preserve">и, противодействия экстремизму и терроризму, защиты государственной тайны, мобилизационной работы, территориальной обороны и охраны труда администрации Черноморского района Республики Крым – </w:t>
      </w:r>
      <w:r>
        <w:t>Виндриевского</w:t>
      </w:r>
      <w:r>
        <w:t xml:space="preserve"> Дениса Геннадьевича, ПАСПОРТНЫЕ ДАННЫЕ, гражданина </w:t>
      </w:r>
      <w:r>
        <w:t>Российской Федерации, признать виновным в совершении административного правонарушения, предусмотренного ч.1 ст.20.7 КоАП РФ и подвергнуть административному наказанию в виде административного штрафа в размере 5000 (пять тысяч) рублей.</w:t>
      </w:r>
    </w:p>
    <w:p w:rsidR="00A77B3E" w:rsidP="009F0E15">
      <w:pPr>
        <w:ind w:firstLine="709"/>
        <w:jc w:val="both"/>
      </w:pPr>
      <w:r>
        <w:t>Реквизиты для уплаты ш</w:t>
      </w:r>
      <w:r>
        <w:t xml:space="preserve">трафа: юридический адрес: Россия, Республика Крым, 295000, г. Симферополь, ул. Набережная им.60-летия СССР, 28; почтовый адрес: Россия, Республика Крым, 295000, г. Симферополь, ул. Набережная им.60-летия СССР, 28; ОГРН 1149102019164; банковские реквизиты: </w:t>
      </w:r>
      <w:r>
        <w:t xml:space="preserve"> получатель: УФК по Республике Крым (Министерство юстиции Республики Крым); наименование банка: Отделение Республика Крым Банка России//УФК по Республике Крым г. Симферополь; ИНН 9102013284; КПП 910201001; БИК 013510002; Единый казначейский счет 4010281064</w:t>
      </w:r>
      <w:r>
        <w:t>5370000035; Казначейский счет  03100643000000017500; Лицевой счет  04752203230 в УФК по  Республике Крым; Код Сводного реестра 35220323; КБК 828 1 16 01203 01 0007 140; УИН 0410760300925000722520111;  ОКТМО 35656000; постановление №5-92-72/2025.</w:t>
      </w:r>
    </w:p>
    <w:p w:rsidR="00A77B3E" w:rsidP="009F0E15">
      <w:pPr>
        <w:ind w:firstLine="709"/>
        <w:jc w:val="both"/>
      </w:pPr>
      <w:r>
        <w:t>Разъяснить</w:t>
      </w:r>
      <w:r>
        <w:t xml:space="preserve"> </w:t>
      </w:r>
      <w:r>
        <w:t>Виндриевскому</w:t>
      </w:r>
      <w:r>
        <w:t xml:space="preserve"> Д.Г., что в соответствии со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</w:t>
      </w:r>
      <w:r>
        <w:t>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 w:rsidP="009F0E15">
      <w:pPr>
        <w:ind w:firstLine="709"/>
        <w:jc w:val="both"/>
      </w:pPr>
      <w:r>
        <w:t>Документ, свидетельствующий об уплате административного штрафа, лицо, привлеченное к административной ответственности, направляет суд</w:t>
      </w:r>
      <w:r>
        <w:t>ье, в орган, должностному лицу, вынесшим постановление.</w:t>
      </w:r>
    </w:p>
    <w:p w:rsidR="00A77B3E" w:rsidP="009F0E15">
      <w:pPr>
        <w:ind w:firstLine="709"/>
        <w:jc w:val="both"/>
      </w:pPr>
      <w:r>
        <w:t>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</w:t>
      </w:r>
      <w:r>
        <w:t xml:space="preserve">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77B3E" w:rsidP="009F0E15">
      <w:pPr>
        <w:ind w:firstLine="709"/>
        <w:jc w:val="both"/>
      </w:pPr>
      <w:r>
        <w:t xml:space="preserve"> Постановление может быть обжаловано в Черноморский районный суд Республики Крым через судебный участок №92 Черноморского р</w:t>
      </w:r>
      <w:r>
        <w:t>айонного района (Черноморский муниципальный район) Республики Крым в течение 10 дней со дня вручения или получения копии постановления.</w:t>
      </w:r>
    </w:p>
    <w:p w:rsidR="00A77B3E" w:rsidP="009F0E15">
      <w:pPr>
        <w:ind w:firstLine="709"/>
        <w:jc w:val="both"/>
      </w:pPr>
    </w:p>
    <w:p w:rsidR="00A77B3E" w:rsidP="009F0E15">
      <w:pPr>
        <w:ind w:firstLine="709"/>
        <w:jc w:val="both"/>
      </w:pPr>
      <w:r>
        <w:t xml:space="preserve">Мировой судья </w:t>
      </w:r>
      <w:r>
        <w:tab/>
      </w:r>
      <w:r>
        <w:tab/>
        <w:t xml:space="preserve">                 подпись                       </w:t>
      </w:r>
      <w:r>
        <w:t xml:space="preserve">      О.В. </w:t>
      </w:r>
      <w:r>
        <w:t>Байбарза</w:t>
      </w:r>
    </w:p>
    <w:p w:rsidR="00A77B3E" w:rsidP="009F0E15">
      <w:pPr>
        <w:ind w:firstLine="709"/>
        <w:jc w:val="both"/>
      </w:pPr>
    </w:p>
    <w:p w:rsidR="009F0E15" w:rsidRPr="004C1B7C" w:rsidP="009F0E15">
      <w:pPr>
        <w:ind w:firstLine="720"/>
        <w:jc w:val="both"/>
      </w:pPr>
      <w:r w:rsidRPr="004C1B7C">
        <w:t>«СОГЛАСОВАНО»</w:t>
      </w:r>
    </w:p>
    <w:p w:rsidR="009F0E15" w:rsidP="009F0E15">
      <w:pPr>
        <w:pStyle w:val="NoSpacing"/>
        <w:jc w:val="both"/>
        <w:rPr>
          <w:rFonts w:ascii="Times New Roman" w:hAnsi="Times New Roman"/>
          <w:sz w:val="26"/>
          <w:szCs w:val="26"/>
        </w:rPr>
      </w:pPr>
    </w:p>
    <w:p w:rsidR="009F0E15" w:rsidP="009F0E15">
      <w:pPr>
        <w:ind w:firstLine="720"/>
        <w:jc w:val="both"/>
      </w:pPr>
      <w:r w:rsidRPr="006D51A8">
        <w:t>Мировой судья</w:t>
      </w:r>
      <w:r w:rsidRPr="004C1B7C">
        <w:t xml:space="preserve"> </w:t>
      </w:r>
    </w:p>
    <w:p w:rsidR="009F0E15" w:rsidRPr="006D51A8" w:rsidP="009F0E15">
      <w:pPr>
        <w:ind w:firstLine="720"/>
        <w:jc w:val="both"/>
      </w:pPr>
      <w:r w:rsidRPr="006D51A8">
        <w:t>судебного участка №92</w:t>
      </w:r>
    </w:p>
    <w:p w:rsidR="009F0E15" w:rsidP="009F0E15">
      <w:pPr>
        <w:ind w:firstLine="720"/>
        <w:jc w:val="both"/>
      </w:pPr>
      <w:r w:rsidRPr="006D51A8">
        <w:t>Черноморского судебного района</w:t>
      </w:r>
    </w:p>
    <w:p w:rsidR="009F0E15" w:rsidP="009F0E15">
      <w:pPr>
        <w:ind w:firstLine="720"/>
        <w:jc w:val="both"/>
      </w:pPr>
      <w:r>
        <w:t>(Черноморский муниципальный район)</w:t>
      </w:r>
    </w:p>
    <w:p w:rsidR="009F0E15" w:rsidRPr="006D51A8" w:rsidP="009F0E15">
      <w:pPr>
        <w:ind w:firstLine="720"/>
        <w:jc w:val="both"/>
      </w:pPr>
      <w:r>
        <w:t>Республики Крым</w:t>
      </w:r>
      <w:r w:rsidRPr="006D51A8">
        <w:tab/>
      </w:r>
      <w:r w:rsidRPr="006D51A8">
        <w:tab/>
      </w:r>
      <w:r>
        <w:t xml:space="preserve">                 </w:t>
      </w:r>
      <w:r w:rsidRPr="006D51A8">
        <w:t>подпись</w:t>
      </w:r>
      <w:r w:rsidRPr="006D51A8">
        <w:tab/>
      </w:r>
      <w:r w:rsidRPr="006D51A8">
        <w:tab/>
      </w:r>
      <w:r>
        <w:t xml:space="preserve">           </w:t>
      </w:r>
      <w:r w:rsidRPr="006D51A8">
        <w:t xml:space="preserve">О.В. </w:t>
      </w:r>
      <w:r w:rsidRPr="006D51A8">
        <w:t>Байбарза</w:t>
      </w:r>
      <w:r w:rsidRPr="006D51A8">
        <w:t xml:space="preserve"> </w:t>
      </w:r>
    </w:p>
    <w:p w:rsidR="00A77B3E" w:rsidP="009F0E15">
      <w:pPr>
        <w:ind w:firstLine="709"/>
        <w:jc w:val="both"/>
      </w:pPr>
    </w:p>
    <w:sectPr w:rsidSect="009F0E15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E15"/>
    <w:rsid w:val="004C1B7C"/>
    <w:rsid w:val="006D51A8"/>
    <w:rsid w:val="009F0E15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9F0E1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