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A14FF4">
      <w:pPr>
        <w:ind w:firstLine="709"/>
        <w:jc w:val="right"/>
      </w:pPr>
      <w:r>
        <w:t xml:space="preserve">                                                                                                    Дело №5-92-86/2025</w:t>
      </w:r>
    </w:p>
    <w:p w:rsidR="00A77B3E" w:rsidP="00A14FF4">
      <w:pPr>
        <w:ind w:firstLine="709"/>
        <w:jc w:val="right"/>
      </w:pPr>
      <w:r>
        <w:t xml:space="preserve">                                                                            УИД: 91МS0092-01-2025-000514-10</w:t>
      </w:r>
    </w:p>
    <w:p w:rsidR="00A77B3E" w:rsidP="00A14FF4">
      <w:pPr>
        <w:ind w:firstLine="709"/>
        <w:jc w:val="both"/>
      </w:pPr>
    </w:p>
    <w:p w:rsidR="00A77B3E" w:rsidP="00A14FF4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A14FF4">
      <w:pPr>
        <w:ind w:firstLine="709"/>
        <w:jc w:val="both"/>
      </w:pPr>
    </w:p>
    <w:p w:rsidR="00A77B3E" w:rsidP="00A14FF4">
      <w:pPr>
        <w:jc w:val="both"/>
      </w:pPr>
      <w:r>
        <w:t xml:space="preserve">27 июня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A14FF4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A14FF4">
      <w:pPr>
        <w:ind w:firstLine="709"/>
        <w:jc w:val="both"/>
      </w:pPr>
    </w:p>
    <w:p w:rsidR="00A77B3E" w:rsidP="00A14FF4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– генерального директора ООО «Бар-ресторан </w:t>
      </w:r>
      <w:r>
        <w:t>Оленевка</w:t>
      </w:r>
      <w:r>
        <w:t xml:space="preserve">» - Власова Евгения Вениаминовича, ПАСПОРТНЫЕ ДАННЫЕ, гражданина Российской Федерации, ПАСПОРТНЫЕ ДАННЫЕ, </w:t>
      </w:r>
    </w:p>
    <w:p w:rsidR="00A77B3E" w:rsidP="00A14FF4">
      <w:pPr>
        <w:ind w:firstLine="709"/>
        <w:jc w:val="both"/>
      </w:pPr>
      <w:r>
        <w:t xml:space="preserve"> о совершении административного правонарушения, предусмотренного ст.15.5 КоАП РФ</w:t>
      </w:r>
      <w:r>
        <w:t>,</w:t>
      </w:r>
    </w:p>
    <w:p w:rsidR="00A77B3E" w:rsidP="00A14FF4">
      <w:pPr>
        <w:ind w:firstLine="709"/>
        <w:jc w:val="both"/>
      </w:pPr>
      <w:r>
        <w:t xml:space="preserve">                                        У С Т А Н О В И Л:</w:t>
      </w:r>
    </w:p>
    <w:p w:rsidR="00A77B3E" w:rsidP="00A14FF4">
      <w:pPr>
        <w:ind w:firstLine="709"/>
        <w:jc w:val="both"/>
      </w:pPr>
    </w:p>
    <w:p w:rsidR="00A77B3E" w:rsidP="00A14FF4">
      <w:pPr>
        <w:ind w:firstLine="709"/>
        <w:jc w:val="both"/>
      </w:pPr>
      <w:r>
        <w:t>ДАТА в ВРЕМЯ</w:t>
      </w:r>
      <w:r>
        <w:t xml:space="preserve"> час., Власов Е.В., являясь должностным лицом, а именно генеральным директором ООО «Бар-ресторан </w:t>
      </w:r>
      <w:r>
        <w:t>Оленевка</w:t>
      </w:r>
      <w:r>
        <w:t>» (адрес юридического лица:</w:t>
      </w:r>
      <w:r>
        <w:t xml:space="preserve"> Республика Крым, Черноморский район, с. </w:t>
      </w:r>
      <w:r>
        <w:t>Оле</w:t>
      </w:r>
      <w:r>
        <w:t>невка</w:t>
      </w:r>
      <w:r>
        <w:t>, ул. Елисеева, зд.16-Ж), нарушил законодательство Российской Федерации о налогах и сборах, в части непредставления, в установленный п.7 ст. 431 НК РФ срок, расчета по страховым взносам за 6 месяцев (квартальный) 2024 года, т.е. совершил административ</w:t>
      </w:r>
      <w:r>
        <w:t>ное правонарушение, предусмотренное ст.15.5 КоАП РФ.</w:t>
      </w:r>
    </w:p>
    <w:p w:rsidR="00A77B3E" w:rsidP="00A14FF4">
      <w:pPr>
        <w:ind w:firstLine="709"/>
        <w:jc w:val="both"/>
      </w:pPr>
      <w:r>
        <w:t>Для рассмотрения дела должностное лицо, в отношении которого ведется производство по делу об административном правонарушении – Власов Е.В. не явился, о дне, времени и месте рассмотрения дела извещен в ус</w:t>
      </w:r>
      <w:r>
        <w:t>тановленном законом порядке, с ходатайством об отложении рассмотрения дела не обращался.</w:t>
      </w:r>
    </w:p>
    <w:p w:rsidR="00A77B3E" w:rsidP="00A14FF4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</w:t>
      </w:r>
      <w:r>
        <w:t>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A14FF4">
      <w:pPr>
        <w:ind w:firstLine="709"/>
        <w:jc w:val="both"/>
      </w:pPr>
      <w:r>
        <w:t>Изучив мате</w:t>
      </w:r>
      <w:r>
        <w:t>риалы дела, приходит к мнению о правомерности вменения в действия Власова Е.В.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законодательством о налогах и сб</w:t>
      </w:r>
      <w:r>
        <w:t>орах сроков представления налоговой декларации (расчета по страховым взносам) в налоговый орган по месту учета, по следующим основаниям.</w:t>
      </w:r>
    </w:p>
    <w:p w:rsidR="00A77B3E" w:rsidP="00A14FF4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</w:t>
      </w:r>
      <w:r>
        <w:t>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A14FF4">
      <w:pPr>
        <w:ind w:firstLine="709"/>
        <w:jc w:val="both"/>
      </w:pPr>
      <w:r>
        <w:t>Главой 26 КоАП РФ предусмотрены предмет доказывания, д</w:t>
      </w:r>
      <w:r>
        <w:t>оказательства, оценка доказательств.</w:t>
      </w:r>
    </w:p>
    <w:p w:rsidR="00A77B3E" w:rsidP="00A14FF4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</w:t>
      </w:r>
      <w:r>
        <w:t xml:space="preserve">ливают наличие или отсутствие события административного правонарушения, виновность лица, привлекаемого к </w:t>
      </w:r>
      <w:r>
        <w:t xml:space="preserve">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A14FF4">
      <w:pPr>
        <w:ind w:firstLine="709"/>
        <w:jc w:val="both"/>
      </w:pPr>
      <w:r>
        <w:t>В соответствии с п.7 ст.431 Налоговог</w:t>
      </w:r>
      <w:r>
        <w:t>о кодекса Российской Федерации, плательщики страховых взносов, производящие выплаты и иные вознаграждения физическим лицам, представляют по форме, формату и в порядке, которые утверждены федеральным органов исполнительной власти, уполномоченным по контролю</w:t>
      </w:r>
      <w:r>
        <w:t xml:space="preserve"> и надзору в области налогов и сборов, в налоговый орган расчет по страховым взносам - не позднее 25-го числа месяца, следующего за расчетным (отчетным) периодом. </w:t>
      </w:r>
    </w:p>
    <w:p w:rsidR="00A77B3E" w:rsidP="00A14FF4">
      <w:pPr>
        <w:ind w:firstLine="709"/>
        <w:jc w:val="both"/>
      </w:pPr>
      <w:r>
        <w:t>Как установлено судом, фактически расчет по страховым взносам за 6 месяцев (квартальный) 202</w:t>
      </w:r>
      <w:r>
        <w:t xml:space="preserve">4 года представлен генеральным директором ООО «Бар-ресторан </w:t>
      </w:r>
      <w:r>
        <w:t>Оленевка</w:t>
      </w:r>
      <w:r>
        <w:t>»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A14FF4">
      <w:pPr>
        <w:ind w:firstLine="709"/>
        <w:jc w:val="both"/>
      </w:pPr>
      <w:r>
        <w:t>Таким образом, должностное лицо</w:t>
      </w:r>
      <w:r>
        <w:t xml:space="preserve"> - генеральный директор ООО «Бар-ресторан </w:t>
      </w:r>
      <w:r>
        <w:t>Оленевка</w:t>
      </w:r>
      <w:r>
        <w:t>» - Власов Е.В. не обеспечил своевременное представление налоговой отчетности, за что предусмотрена административная ответственность по ст.15.5 КоАП РФ.</w:t>
      </w:r>
    </w:p>
    <w:p w:rsidR="00A77B3E" w:rsidP="00A14FF4">
      <w:pPr>
        <w:ind w:firstLine="709"/>
        <w:jc w:val="both"/>
      </w:pPr>
      <w:r>
        <w:t>В силу ст. 2.4 Кодекса Российской Федерации об админи</w:t>
      </w:r>
      <w:r>
        <w:t>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A14FF4">
      <w:pPr>
        <w:ind w:firstLine="709"/>
        <w:jc w:val="both"/>
      </w:pPr>
      <w:r>
        <w:t>Факт совершения Власовым Е.В.</w:t>
      </w:r>
      <w:r>
        <w:t xml:space="preserve"> административного правонарушения подтверждается:</w:t>
      </w:r>
    </w:p>
    <w:p w:rsidR="00A77B3E" w:rsidP="00A14FF4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A14FF4">
      <w:pPr>
        <w:ind w:firstLine="709"/>
        <w:jc w:val="both"/>
      </w:pPr>
      <w:r>
        <w:t>- выпиской из Единого государственного реестра юридических лиц (л.д.3-5);</w:t>
      </w:r>
    </w:p>
    <w:p w:rsidR="00A77B3E" w:rsidP="00A14FF4">
      <w:pPr>
        <w:ind w:firstLine="709"/>
        <w:jc w:val="both"/>
      </w:pPr>
      <w:r>
        <w:t>- копией квитанции о приеме налоговой деклараци</w:t>
      </w:r>
      <w:r>
        <w:t>и (расчета), бухгалтерской (финансовой) отчетности в электронной форме (л.д.6).</w:t>
      </w:r>
    </w:p>
    <w:p w:rsidR="00A77B3E" w:rsidP="00A14FF4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A14FF4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 - генерального директора ООО «Бар-ресторан </w:t>
      </w:r>
      <w:r>
        <w:t>Оленевка</w:t>
      </w:r>
      <w:r>
        <w:t>» - Власова Е.В., в совершении административного правонарушения установлена, и его де</w:t>
      </w:r>
      <w:r>
        <w:t xml:space="preserve">йствия правильно квалифицированы ст.15.5 КоАП РФ. </w:t>
      </w:r>
    </w:p>
    <w:p w:rsidR="00A77B3E" w:rsidP="00A14FF4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</w:t>
      </w:r>
      <w:r>
        <w:t>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A14FF4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предусмотренных ст.ст.4.2, 4.3 КоАП РФ, судом не установлено.</w:t>
      </w:r>
    </w:p>
    <w:p w:rsidR="00A77B3E" w:rsidP="00A14FF4">
      <w:pPr>
        <w:ind w:firstLine="709"/>
        <w:jc w:val="both"/>
      </w:pPr>
      <w:r>
        <w:t>При назначении наказания суд, в соответствии с ч.2 ст.4.1 КоАП РФ учитывает конкретные обстоятельства совершенного правонарушения, характер правонарушения, отсутствие смягчающих и отягчающих административную ответственность обстоятельств, и считает возмож</w:t>
      </w:r>
      <w:r>
        <w:t xml:space="preserve">ным назначить Власову Е.В. наказание в пределах санкции статьи в виде административного штрафа. </w:t>
      </w:r>
    </w:p>
    <w:p w:rsidR="00A77B3E" w:rsidP="00A14FF4">
      <w:pPr>
        <w:ind w:firstLine="709"/>
        <w:jc w:val="both"/>
      </w:pPr>
      <w:r>
        <w:t>На основании ст.15.5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14FF4" w:rsidP="00A14FF4">
      <w:pPr>
        <w:ind w:firstLine="709"/>
        <w:jc w:val="both"/>
      </w:pPr>
    </w:p>
    <w:p w:rsidR="00A77B3E" w:rsidP="00A14FF4">
      <w:pPr>
        <w:ind w:firstLine="709"/>
        <w:jc w:val="both"/>
      </w:pPr>
      <w:r>
        <w:t xml:space="preserve">      </w:t>
      </w:r>
      <w:r>
        <w:t xml:space="preserve">                                             </w:t>
      </w:r>
      <w:r>
        <w:t>ПОСТАНОВИЛ:</w:t>
      </w:r>
    </w:p>
    <w:p w:rsidR="00A77B3E" w:rsidP="00A14FF4">
      <w:pPr>
        <w:ind w:firstLine="709"/>
        <w:jc w:val="both"/>
      </w:pPr>
    </w:p>
    <w:p w:rsidR="00A77B3E" w:rsidP="00A14FF4">
      <w:pPr>
        <w:ind w:firstLine="709"/>
        <w:jc w:val="both"/>
      </w:pPr>
      <w:r>
        <w:t>Должностное лицо – генерального директор</w:t>
      </w:r>
      <w:r>
        <w:t>а ООО</w:t>
      </w:r>
      <w:r>
        <w:t xml:space="preserve"> «Бар-ресторан </w:t>
      </w:r>
      <w:r>
        <w:t>Оленевка</w:t>
      </w:r>
      <w:r>
        <w:t>» - Власова Евгения Вениаминовича, ПАСПОРТНЫЕ ДАННЫЕ, гражданина Российской Федерации, признать виновным в совершении административно</w:t>
      </w:r>
      <w:r>
        <w:t xml:space="preserve">го правонарушения, предусмотренного </w:t>
      </w:r>
      <w:r>
        <w:t>ст.15.5 КоАП РФ, и назначить административное наказание в виде административного штрафа в размере 300 (триста) рублей.</w:t>
      </w:r>
    </w:p>
    <w:p w:rsidR="00A77B3E" w:rsidP="00A14FF4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</w:t>
      </w:r>
      <w:r>
        <w:t>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</w:t>
      </w:r>
      <w:r>
        <w:t xml:space="preserve">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</w:t>
      </w:r>
      <w:r>
        <w:t>в УФК по  Республике Крым; Код Сводного реестра 35220323; КБК 828 1 16 01153 01 0005 140; УИН: 0410760300925000862515146; ОКТМО 35656000; постановление №5-92-86/2025.</w:t>
      </w:r>
    </w:p>
    <w:p w:rsidR="00A77B3E" w:rsidP="00A14FF4">
      <w:pPr>
        <w:ind w:firstLine="709"/>
        <w:jc w:val="both"/>
      </w:pPr>
      <w:r>
        <w:t>Разъяснить Власову Е.В., что в соответствии со ст. 32.2 КоАП РФ административный штраф до</w:t>
      </w:r>
      <w: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>
        <w:t>нных статьей 31.5 настоящего Кодекса.</w:t>
      </w:r>
    </w:p>
    <w:p w:rsidR="00A77B3E" w:rsidP="00A14FF4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A14FF4">
      <w:pPr>
        <w:ind w:firstLine="709"/>
        <w:jc w:val="both"/>
      </w:pPr>
      <w:r>
        <w:t>Неуплата административного штрафа в срок, предусмотренн</w:t>
      </w:r>
      <w:r>
        <w:t>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>
        <w:t>о пятидесяти часов (ч.1 ст.20.25 КоАП РФ).</w:t>
      </w:r>
    </w:p>
    <w:p w:rsidR="00A77B3E" w:rsidP="00A14FF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</w:t>
      </w:r>
      <w:r>
        <w:t xml:space="preserve"> дня вручения или получения копии постановления.</w:t>
      </w:r>
    </w:p>
    <w:p w:rsidR="00A77B3E" w:rsidP="00A14FF4">
      <w:pPr>
        <w:ind w:firstLine="709"/>
        <w:jc w:val="both"/>
      </w:pPr>
    </w:p>
    <w:p w:rsidR="00A77B3E" w:rsidP="00A14FF4">
      <w:pPr>
        <w:ind w:firstLine="709"/>
        <w:jc w:val="both"/>
      </w:pPr>
    </w:p>
    <w:p w:rsidR="00A77B3E" w:rsidP="00A14FF4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О.В. </w:t>
      </w:r>
      <w:r>
        <w:t>Байбарза</w:t>
      </w:r>
    </w:p>
    <w:p w:rsidR="00A77B3E" w:rsidP="00A14FF4">
      <w:pPr>
        <w:ind w:firstLine="709"/>
        <w:jc w:val="both"/>
      </w:pPr>
    </w:p>
    <w:p w:rsidR="00A14FF4" w:rsidP="00A14FF4">
      <w:pPr>
        <w:ind w:firstLine="709"/>
        <w:jc w:val="both"/>
      </w:pPr>
    </w:p>
    <w:p w:rsidR="00A14FF4" w:rsidRPr="004C1B7C" w:rsidP="00A14FF4">
      <w:pPr>
        <w:ind w:firstLine="720"/>
        <w:jc w:val="both"/>
      </w:pPr>
      <w:r w:rsidRPr="004C1B7C">
        <w:t>«СОГЛАСОВАНО»</w:t>
      </w:r>
    </w:p>
    <w:p w:rsidR="00A14FF4" w:rsidP="00A14FF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14FF4" w:rsidP="00A14FF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14FF4" w:rsidRPr="006D51A8" w:rsidP="00A14FF4">
      <w:pPr>
        <w:ind w:firstLine="720"/>
        <w:jc w:val="both"/>
      </w:pPr>
      <w:r w:rsidRPr="006D51A8">
        <w:t>судебного участка №92</w:t>
      </w:r>
    </w:p>
    <w:p w:rsidR="00A14FF4" w:rsidP="00A14FF4">
      <w:pPr>
        <w:ind w:firstLine="720"/>
        <w:jc w:val="both"/>
      </w:pPr>
      <w:r w:rsidRPr="006D51A8">
        <w:t>Черноморского судебного района</w:t>
      </w:r>
    </w:p>
    <w:p w:rsidR="00A14FF4" w:rsidP="00A14FF4">
      <w:pPr>
        <w:ind w:firstLine="720"/>
        <w:jc w:val="both"/>
      </w:pPr>
      <w:r>
        <w:t>(Черноморский муниципальный район)</w:t>
      </w:r>
    </w:p>
    <w:p w:rsidR="00A14FF4" w:rsidRPr="006D51A8" w:rsidP="00A14FF4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14FF4" w:rsidP="00A14FF4">
      <w:pPr>
        <w:ind w:firstLine="709"/>
        <w:jc w:val="both"/>
      </w:pPr>
    </w:p>
    <w:sectPr w:rsidSect="00A14FF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F4"/>
    <w:rsid w:val="004C1B7C"/>
    <w:rsid w:val="006D51A8"/>
    <w:rsid w:val="00A14FF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14F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