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F3895">
      <w:pPr>
        <w:ind w:firstLine="709"/>
        <w:jc w:val="right"/>
      </w:pPr>
      <w:r>
        <w:t xml:space="preserve">Дело №5-92-156/2025                                                                  </w:t>
      </w:r>
    </w:p>
    <w:p w:rsidR="00A77B3E" w:rsidP="00DF3895">
      <w:pPr>
        <w:ind w:firstLine="709"/>
        <w:jc w:val="right"/>
      </w:pPr>
      <w:r>
        <w:t xml:space="preserve">УИД: 91MS0092-01-2025-763-92 </w:t>
      </w:r>
    </w:p>
    <w:p w:rsidR="00A77B3E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DF3895" w:rsidP="00DF3895">
      <w:pPr>
        <w:ind w:firstLine="709"/>
        <w:jc w:val="both"/>
      </w:pPr>
    </w:p>
    <w:p w:rsidR="00A77B3E" w:rsidP="00DF3895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DF389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 xml:space="preserve"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Абибуллаева</w:t>
      </w:r>
      <w:r>
        <w:t xml:space="preserve"> </w:t>
      </w:r>
      <w:r>
        <w:t>Расима</w:t>
      </w:r>
      <w:r>
        <w:t xml:space="preserve"> </w:t>
      </w:r>
      <w:r>
        <w:t>Серверовича</w:t>
      </w:r>
      <w:r>
        <w:t xml:space="preserve">, </w:t>
      </w:r>
      <w:r>
        <w:t>ПАСПОРТНЫЕ ДАННЫЕ</w:t>
      </w:r>
      <w:r>
        <w:t>, гражданина Российской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DF3895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DF3895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ДАТА в ВРЕМЯ часов, </w:t>
      </w:r>
      <w:r>
        <w:t>Абибуллаев</w:t>
      </w:r>
      <w:r>
        <w:t xml:space="preserve"> Р.С., находясь по адресу: </w:t>
      </w:r>
      <w:r>
        <w:t>АДРЕС, не в</w:t>
      </w:r>
      <w:r>
        <w:t>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за</w:t>
      </w:r>
      <w:r>
        <w:t>конную силу ДАТА, т.е. совершил административное правонарушение, предусмотренное ч.1 ст.20.25 КоАП РФ.</w:t>
      </w:r>
    </w:p>
    <w:p w:rsidR="00A77B3E" w:rsidP="00DF3895">
      <w:pPr>
        <w:ind w:firstLine="709"/>
        <w:jc w:val="both"/>
      </w:pPr>
      <w:r>
        <w:t xml:space="preserve">В ходе рассмотрения дела </w:t>
      </w:r>
      <w:r>
        <w:t>Абибуллаев</w:t>
      </w:r>
      <w:r>
        <w:t xml:space="preserve"> Р.С. вину в совершении правонарушения признал, в содеянном раскаялся. </w:t>
      </w:r>
    </w:p>
    <w:p w:rsidR="00A77B3E" w:rsidP="00DF3895">
      <w:pPr>
        <w:ind w:firstLine="709"/>
        <w:jc w:val="both"/>
      </w:pPr>
      <w:r>
        <w:t xml:space="preserve">Выслушав пояснения лица, в отношении которого </w:t>
      </w:r>
      <w:r>
        <w:t xml:space="preserve">ведется производство по делу об административном правонарушении, исследовав материалы дела, суд приходит к выводу, что виновность </w:t>
      </w:r>
      <w:r>
        <w:t>Абибуллаева</w:t>
      </w:r>
      <w:r>
        <w:t xml:space="preserve"> Р.С. в совершении административного правонарушения, предусмотренного частью 1 статьи 20.25 Кодекса РФ об администр</w:t>
      </w:r>
      <w:r>
        <w:t>ативных правонарушениях, установлена.</w:t>
      </w:r>
    </w:p>
    <w:p w:rsidR="00A77B3E" w:rsidP="00DF3895">
      <w:pPr>
        <w:ind w:firstLine="709"/>
        <w:jc w:val="both"/>
      </w:pPr>
      <w:r>
        <w:t xml:space="preserve"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DF3895">
      <w:pPr>
        <w:ind w:firstLine="709"/>
        <w:jc w:val="both"/>
      </w:pPr>
      <w:r>
        <w:t xml:space="preserve">Факт совершения </w:t>
      </w:r>
      <w:r>
        <w:t>Аб</w:t>
      </w:r>
      <w:r>
        <w:t>ибуллаевым</w:t>
      </w:r>
      <w:r>
        <w:t xml:space="preserve"> Р.С. указанного правонарушения подтверждается:</w:t>
      </w:r>
    </w:p>
    <w:p w:rsidR="00A77B3E" w:rsidP="00DF3895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DF3895">
      <w:pPr>
        <w:ind w:firstLine="709"/>
        <w:jc w:val="both"/>
      </w:pPr>
      <w:r>
        <w:t>-</w:t>
      </w:r>
      <w:r>
        <w:tab/>
        <w:t>копией постановления ИДПС ГДПС Госавт</w:t>
      </w:r>
      <w:r>
        <w:t xml:space="preserve">оинспекции ОМВД России по Черноморскому району №НОМЕР </w:t>
      </w:r>
      <w:r>
        <w:t xml:space="preserve">от ДАТА, вступившему в законную силу ДАТА, по делу об административном правонарушении в отношении </w:t>
      </w:r>
      <w:r>
        <w:t>Абибуллаева</w:t>
      </w:r>
      <w:r>
        <w:t xml:space="preserve"> Р.С. по ч.2 ст.12.37 КоАП РФ, в соответствии с которым последнему назначено а</w:t>
      </w:r>
      <w:r>
        <w:t>дминистративное наказание в виде административного штрафа в размере СУММА (л.д.2).</w:t>
      </w:r>
    </w:p>
    <w:p w:rsidR="00A77B3E" w:rsidP="00DF3895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</w:t>
      </w:r>
      <w: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DF3895">
      <w:pPr>
        <w:ind w:firstLine="709"/>
        <w:jc w:val="both"/>
      </w:pPr>
      <w:r>
        <w:t>К числу обстоятельств, смягчающих админ</w:t>
      </w:r>
      <w:r>
        <w:t>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DF3895">
      <w:pPr>
        <w:ind w:firstLine="709"/>
        <w:jc w:val="both"/>
      </w:pPr>
      <w:r>
        <w:t xml:space="preserve">Отягчающих ответственность </w:t>
      </w:r>
      <w:r>
        <w:t>Абибуллаева</w:t>
      </w:r>
      <w:r>
        <w:t xml:space="preserve"> Р.С. обстоятельств, предусмотренных ст.4.3 КоАП РФ, судом не установлено</w:t>
      </w:r>
    </w:p>
    <w:p w:rsidR="00A77B3E" w:rsidP="00DF3895">
      <w:pPr>
        <w:ind w:firstLine="709"/>
        <w:jc w:val="both"/>
      </w:pPr>
      <w:r>
        <w:t xml:space="preserve">При назначении </w:t>
      </w:r>
      <w:r>
        <w:t xml:space="preserve">наказания суд учитывает характер совершенного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</w:t>
      </w:r>
      <w:r>
        <w:t>Абибуллаеву</w:t>
      </w:r>
      <w:r>
        <w:t xml:space="preserve"> Р.С. наказание в виде административно</w:t>
      </w:r>
      <w:r>
        <w:t>го штрафа в пределах санкции части 1 статьи 20.25 КоАП РФ.</w:t>
      </w:r>
    </w:p>
    <w:p w:rsidR="00A77B3E" w:rsidP="00DF3895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DF3895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</w:t>
      </w:r>
      <w:r>
        <w:t>С Т А Н О В И Л:</w:t>
      </w:r>
    </w:p>
    <w:p w:rsidR="00A77B3E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>Абибуллаева</w:t>
      </w:r>
      <w:r>
        <w:t xml:space="preserve"> </w:t>
      </w:r>
      <w:r>
        <w:t>Расима</w:t>
      </w:r>
      <w:r>
        <w:t xml:space="preserve"> </w:t>
      </w:r>
      <w:r>
        <w:t>Серверовича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</w:t>
      </w:r>
      <w:r>
        <w:t>е административного штрафа в размере 1 600 (одна тысяча шестьсот) рублей.</w:t>
      </w:r>
    </w:p>
    <w:p w:rsidR="00A77B3E" w:rsidP="00DF389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</w:t>
      </w:r>
      <w:r>
        <w:t xml:space="preserve">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>
        <w:t>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</w:t>
      </w:r>
      <w:r>
        <w:t>025 140; УИН 0410760300925001562520158; ОКТМО 35656000; постановление №5-92-156/2025.</w:t>
      </w:r>
    </w:p>
    <w:p w:rsidR="00A77B3E" w:rsidP="00DF3895">
      <w:pPr>
        <w:ind w:firstLine="709"/>
        <w:jc w:val="both"/>
      </w:pPr>
      <w:r>
        <w:t xml:space="preserve">Разъяснить </w:t>
      </w:r>
      <w:r>
        <w:t>Абибуллаеву</w:t>
      </w:r>
      <w:r>
        <w:t xml:space="preserve"> Р.С., что в соответствии со ст. 32.2 КоАП РФ административный штраф должен быть уплачен в полном размере лицом, привлеченным к административной отв</w:t>
      </w:r>
      <w:r>
        <w:t>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</w:t>
      </w:r>
      <w:r>
        <w:t>и срока рассрочки, предусмотренных статьей 31.5 настоящего Кодекса.</w:t>
      </w:r>
    </w:p>
    <w:p w:rsidR="00A77B3E" w:rsidP="00DF389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DF3895">
      <w:pPr>
        <w:ind w:firstLine="709"/>
        <w:jc w:val="both"/>
      </w:pPr>
      <w:r>
        <w:t>Неуплата административного</w:t>
      </w:r>
      <w:r>
        <w:t xml:space="preserve">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t>обязательные работы на срок до пятидесяти часов (ч. 1 ст.20.25 КоАП РФ).</w:t>
      </w:r>
    </w:p>
    <w:p w:rsidR="00A77B3E" w:rsidP="00DF3895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</w:t>
      </w:r>
      <w:r>
        <w:t xml:space="preserve"> Крым в течение десяти дней со дня вручения или получения копии постановления.</w:t>
      </w:r>
      <w:r>
        <w:tab/>
      </w:r>
    </w:p>
    <w:p w:rsidR="00A77B3E" w:rsidP="00DF3895">
      <w:pPr>
        <w:ind w:firstLine="709"/>
        <w:jc w:val="both"/>
      </w:pPr>
    </w:p>
    <w:p w:rsidR="00A77B3E" w:rsidP="00DF3895">
      <w:pPr>
        <w:ind w:firstLine="709"/>
        <w:jc w:val="both"/>
      </w:pPr>
    </w:p>
    <w:p w:rsidR="00A77B3E" w:rsidP="00DF389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DF3895">
      <w:pPr>
        <w:ind w:firstLine="709"/>
        <w:jc w:val="both"/>
      </w:pPr>
    </w:p>
    <w:p w:rsidR="00DF3895" w:rsidRPr="004C1B7C" w:rsidP="00DF3895">
      <w:pPr>
        <w:ind w:firstLine="720"/>
        <w:jc w:val="both"/>
      </w:pPr>
      <w:r w:rsidRPr="004C1B7C">
        <w:t>«СОГЛАСОВАНО»</w:t>
      </w:r>
    </w:p>
    <w:p w:rsidR="00DF3895" w:rsidP="00DF389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F3895" w:rsidP="00DF389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F3895" w:rsidRPr="006D51A8" w:rsidP="00DF3895">
      <w:pPr>
        <w:ind w:firstLine="720"/>
        <w:jc w:val="both"/>
      </w:pPr>
      <w:r w:rsidRPr="006D51A8">
        <w:t>судебного участка №92</w:t>
      </w:r>
    </w:p>
    <w:p w:rsidR="00DF3895" w:rsidP="00DF3895">
      <w:pPr>
        <w:ind w:firstLine="720"/>
        <w:jc w:val="both"/>
      </w:pPr>
      <w:r w:rsidRPr="006D51A8">
        <w:t>Черноморского судебного района</w:t>
      </w:r>
    </w:p>
    <w:p w:rsidR="00DF3895" w:rsidP="00DF3895">
      <w:pPr>
        <w:ind w:firstLine="720"/>
        <w:jc w:val="both"/>
      </w:pPr>
      <w:r>
        <w:t>(Черноморский муниципальный район)</w:t>
      </w:r>
    </w:p>
    <w:p w:rsidR="00A77B3E" w:rsidP="00DF389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F389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95"/>
    <w:rsid w:val="004C1B7C"/>
    <w:rsid w:val="006D51A8"/>
    <w:rsid w:val="00A77B3E"/>
    <w:rsid w:val="00DF38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38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