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D6038">
      <w:pPr>
        <w:ind w:firstLine="709"/>
        <w:jc w:val="right"/>
      </w:pPr>
      <w:r>
        <w:t>Дело №5-92-207/2025</w:t>
      </w:r>
    </w:p>
    <w:p w:rsidR="00A77B3E" w:rsidP="00AD6038">
      <w:pPr>
        <w:ind w:firstLine="709"/>
        <w:jc w:val="right"/>
      </w:pPr>
      <w:r>
        <w:t xml:space="preserve">                                                    УИД: 91MS0092-01-2025-000899-72</w:t>
      </w:r>
    </w:p>
    <w:p w:rsidR="00A77B3E" w:rsidP="00AD6038">
      <w:pPr>
        <w:ind w:firstLine="709"/>
        <w:jc w:val="right"/>
      </w:pPr>
    </w:p>
    <w:p w:rsidR="00A77B3E" w:rsidP="00AD6038">
      <w:pPr>
        <w:ind w:firstLine="709"/>
        <w:jc w:val="both"/>
      </w:pPr>
      <w:r>
        <w:t xml:space="preserve">                                          П О С Т А Н О В Л Е Н И Е</w:t>
      </w:r>
    </w:p>
    <w:p w:rsidR="00A77B3E" w:rsidP="00AD6038">
      <w:pPr>
        <w:ind w:firstLine="709"/>
        <w:jc w:val="both"/>
      </w:pPr>
    </w:p>
    <w:p w:rsidR="00A77B3E" w:rsidP="00AD6038">
      <w:pPr>
        <w:jc w:val="both"/>
      </w:pPr>
      <w:r>
        <w:t xml:space="preserve">25 июля 2025 года                                                                 </w:t>
      </w:r>
      <w:r>
        <w:t>пгт</w:t>
      </w:r>
      <w:r>
        <w:t xml:space="preserve">. Черноморское, </w:t>
      </w:r>
      <w:r>
        <w:t>Республика Крым</w:t>
      </w:r>
    </w:p>
    <w:p w:rsidR="00A77B3E" w:rsidP="00AD6038">
      <w:pPr>
        <w:ind w:firstLine="709"/>
        <w:jc w:val="both"/>
      </w:pPr>
    </w:p>
    <w:p w:rsidR="00A77B3E" w:rsidP="00AD603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</w:t>
      </w:r>
      <w:r>
        <w:t xml:space="preserve"> 29.7 КоАП РФ, рассмотрев дело об административном правонарушении, предусмотренном ч.3 ст.19.24 КоАП РФ, в отношении Сидорова Евгения Викторовича, ПАСПОРТНЫЕ ДАННЫЕ</w:t>
      </w:r>
      <w:r>
        <w:t>, гражданина Российской Федерации, ПАСПОРТНЫЕ ДАННЫЕ, работающего по грузчиком</w:t>
      </w:r>
      <w:r>
        <w:t xml:space="preserve"> в НАИМЕН</w:t>
      </w:r>
      <w:r>
        <w:t xml:space="preserve">ОВАНИЕ ОРГАНИЗАЦИИ, </w:t>
      </w:r>
      <w:r>
        <w:t>зарегистрированного</w:t>
      </w:r>
      <w:r>
        <w:t xml:space="preserve"> по адресу: АДРЕС, фактически </w:t>
      </w:r>
      <w:r>
        <w:t>проживающего</w:t>
      </w:r>
      <w:r>
        <w:t xml:space="preserve"> по адресу: АДРЕС,</w:t>
      </w:r>
    </w:p>
    <w:p w:rsidR="00A77B3E" w:rsidP="00AD6038">
      <w:pPr>
        <w:ind w:firstLine="709"/>
        <w:jc w:val="both"/>
      </w:pPr>
    </w:p>
    <w:p w:rsidR="00A77B3E" w:rsidP="00AD6038">
      <w:pPr>
        <w:ind w:firstLine="709"/>
        <w:jc w:val="both"/>
      </w:pPr>
      <w:r>
        <w:t xml:space="preserve">                                                  У С Т А Н О В И Л:</w:t>
      </w:r>
    </w:p>
    <w:p w:rsidR="00A77B3E" w:rsidP="00AD6038">
      <w:pPr>
        <w:ind w:firstLine="709"/>
        <w:jc w:val="both"/>
      </w:pPr>
    </w:p>
    <w:p w:rsidR="00A77B3E" w:rsidP="00AD6038">
      <w:pPr>
        <w:ind w:firstLine="709"/>
        <w:jc w:val="both"/>
      </w:pPr>
      <w:r>
        <w:t>Сидоров Е.В. совершил повторное в течение одного года, несоблюдение лицом, в отношени</w:t>
      </w:r>
      <w:r>
        <w:t>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наказуемого деяния, при следующих обстоятельствах:</w:t>
      </w:r>
    </w:p>
    <w:p w:rsidR="00A77B3E" w:rsidP="00AD6038">
      <w:pPr>
        <w:ind w:firstLine="709"/>
        <w:jc w:val="both"/>
      </w:pPr>
      <w:r>
        <w:t>ДАТА в ВРЕМ</w:t>
      </w:r>
      <w:r>
        <w:t xml:space="preserve">Я часов Сидоров Е.В., находясь под административным надзором, отсутствовал по месту жительства по адресу: </w:t>
      </w:r>
      <w:r>
        <w:t xml:space="preserve">АДРЕС, чем нарушил административное ограничение, установленное ему решением </w:t>
      </w:r>
      <w:r w:rsidRPr="00AD6038">
        <w:t>Железнодорожного  районного суда г. Симферополь</w:t>
      </w:r>
      <w:r>
        <w:t xml:space="preserve"> №НОМЕР</w:t>
      </w:r>
      <w:r>
        <w:t xml:space="preserve"> от ДАТА, а именно зап</w:t>
      </w:r>
      <w:r>
        <w:t>рет пребывания вне жилого или иного помещения, являющегося местом жительства, либо пребывания поднадзорного лица с ВРЕМЯ часов до ВРЕМЯ часов следующих суток, нарушение установленных судом ограничений совершил повторно в течение трех лет, т.е. совершил адм</w:t>
      </w:r>
      <w:r>
        <w:t>инистративное правонарушение, предусмотренное ч.3 ст.19.24</w:t>
      </w:r>
      <w:r>
        <w:t xml:space="preserve"> КоАП РФ.</w:t>
      </w:r>
    </w:p>
    <w:p w:rsidR="00A77B3E" w:rsidP="00AD6038">
      <w:pPr>
        <w:ind w:firstLine="709"/>
        <w:jc w:val="both"/>
      </w:pPr>
      <w:r>
        <w:t>В ходе рассмотрения дела Сидоров Е.В. свою вину в совершении административного правонарушения признал, пояснил, что находился в гостях.</w:t>
      </w:r>
    </w:p>
    <w:p w:rsidR="00A77B3E" w:rsidP="00AD6038">
      <w:pPr>
        <w:ind w:firstLine="709"/>
        <w:jc w:val="both"/>
      </w:pPr>
      <w:r>
        <w:t>Выслушав пояснения лица, в отношении которого ведетс</w:t>
      </w:r>
      <w:r>
        <w:t>я производство по делу об административном правонарушении, исследовав материалы дела, суд приходит к выводу, что вина Сидорова Е.В., в совершении административного правонарушения, предусмотренного ч.3 ст.19.24 Кодекса РФ об административных правонарушениях</w:t>
      </w:r>
      <w:r>
        <w:t>, установлена.</w:t>
      </w:r>
    </w:p>
    <w:p w:rsidR="00A77B3E" w:rsidP="00AD6038">
      <w:pPr>
        <w:ind w:firstLine="709"/>
        <w:jc w:val="both"/>
      </w:pPr>
      <w:r>
        <w:t>Факт совершения Сидоровым Е.В. указанного правонарушения подтверждается:</w:t>
      </w:r>
    </w:p>
    <w:p w:rsidR="00A77B3E" w:rsidP="00AD6038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(л.д.1);</w:t>
      </w:r>
    </w:p>
    <w:p w:rsidR="00A77B3E" w:rsidP="00AD6038">
      <w:pPr>
        <w:ind w:firstLine="709"/>
        <w:jc w:val="both"/>
      </w:pPr>
      <w:r>
        <w:t>- рапортом УУП ОУУП и П</w:t>
      </w:r>
      <w:r>
        <w:t>ДН ОМВД России по Черноморскому району от ДАТА (л.д.3);</w:t>
      </w:r>
    </w:p>
    <w:p w:rsidR="00A77B3E" w:rsidP="00AD6038">
      <w:pPr>
        <w:ind w:firstLine="709"/>
        <w:jc w:val="both"/>
      </w:pPr>
      <w:r>
        <w:t>- копией акта посещения поднадзорного лица от ДАТА (л.д.4);</w:t>
      </w:r>
    </w:p>
    <w:p w:rsidR="00A77B3E" w:rsidP="00AD6038">
      <w:pPr>
        <w:ind w:firstLine="709"/>
        <w:jc w:val="both"/>
      </w:pPr>
      <w:r>
        <w:t>- письменным объяснением свидетеля ФИО от ДАТА (л.д.5);</w:t>
      </w:r>
    </w:p>
    <w:p w:rsidR="00A77B3E" w:rsidP="00AD6038">
      <w:pPr>
        <w:ind w:firstLine="709"/>
        <w:jc w:val="both"/>
      </w:pPr>
      <w:r>
        <w:t>- копией решения Железнодорожного районного суда Республики Крым №НОМЕР</w:t>
      </w:r>
      <w:r>
        <w:t xml:space="preserve"> от ДА</w:t>
      </w:r>
      <w:r>
        <w:t xml:space="preserve">ТА, вступившего в законную силу ДАТА, в </w:t>
      </w:r>
      <w:r>
        <w:t>соответствии</w:t>
      </w:r>
      <w:r>
        <w:t xml:space="preserve"> с которым в отношении Сидорова Е.В. установлен административный надзор на срок три года и установлены административные ограничения, в том числе - запрет пребывания вне жилого или иного помещения, являюще</w:t>
      </w:r>
      <w:r>
        <w:t xml:space="preserve">гося местом жительства или пребывания поднадзорного лица с ВРЕМЯ часов до ВРЕМЯ часов утра следующих суток (л.д.5-6); </w:t>
      </w:r>
    </w:p>
    <w:p w:rsidR="00A77B3E" w:rsidP="00AD6038">
      <w:pPr>
        <w:ind w:firstLine="709"/>
        <w:jc w:val="both"/>
      </w:pPr>
      <w:r>
        <w:t>- копией решения Черноморского районного суда Республики Крым № НОМЕР</w:t>
      </w:r>
      <w:r>
        <w:t xml:space="preserve"> </w:t>
      </w:r>
      <w:r>
        <w:t>от</w:t>
      </w:r>
      <w:r>
        <w:t xml:space="preserve"> ДАТА (л.д.9-10);</w:t>
      </w:r>
    </w:p>
    <w:p w:rsidR="00A77B3E" w:rsidP="00AD6038">
      <w:pPr>
        <w:ind w:firstLine="709"/>
        <w:jc w:val="both"/>
      </w:pPr>
      <w:r>
        <w:t>- копией заявления Сидорова Е.В. о прожив</w:t>
      </w:r>
      <w:r>
        <w:t>ании по адресу: АДРЕС (л.д.11);</w:t>
      </w:r>
    </w:p>
    <w:p w:rsidR="00A77B3E" w:rsidP="00AD6038">
      <w:pPr>
        <w:ind w:firstLine="709"/>
        <w:jc w:val="both"/>
      </w:pPr>
      <w:r>
        <w:t>- копией предупреждения, вынесенного поднадзорному лицу Сидорову Е.В. ДАТА (л.д.12);</w:t>
      </w:r>
    </w:p>
    <w:p w:rsidR="00A77B3E" w:rsidP="00AD6038">
      <w:pPr>
        <w:ind w:firstLine="709"/>
        <w:jc w:val="both"/>
      </w:pPr>
      <w:r>
        <w:t>- копией расписки о разъяснении обязанностей и прав поднадзорного лица от ДАТА (л.д.14);</w:t>
      </w:r>
    </w:p>
    <w:p w:rsidR="00A77B3E" w:rsidP="00AD6038">
      <w:pPr>
        <w:ind w:firstLine="709"/>
        <w:jc w:val="both"/>
      </w:pPr>
      <w:r>
        <w:t>- копией постановления зам. начальника полиции (по</w:t>
      </w:r>
      <w:r>
        <w:t xml:space="preserve"> ООП) ОМВД России по Черноморскому району № 8204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вступившего в законную силу ДАТА, о привлечении Сидорова Е.В. к административной ответственности по ч.1 ст.19.24 КоАП РФ (л.д.16);</w:t>
      </w:r>
    </w:p>
    <w:p w:rsidR="00A77B3E" w:rsidP="00AD6038">
      <w:pPr>
        <w:ind w:firstLine="709"/>
        <w:jc w:val="both"/>
      </w:pPr>
      <w:r>
        <w:t>- справкой на физическое лицо (л.д.17-21);</w:t>
      </w:r>
    </w:p>
    <w:p w:rsidR="00A77B3E" w:rsidP="00AD6038">
      <w:pPr>
        <w:ind w:firstLine="709"/>
        <w:jc w:val="both"/>
      </w:pPr>
      <w:r>
        <w:t>- протоколом 8210</w:t>
      </w:r>
      <w:r>
        <w:t xml:space="preserve">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административном задержании Сидорова Е.В., согласно которому последний задержан в ВРЕМЯ часов ДАТА (л.д.25).</w:t>
      </w:r>
    </w:p>
    <w:p w:rsidR="00A77B3E" w:rsidP="00AD6038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</w:t>
      </w:r>
      <w:r>
        <w:t xml:space="preserve"> составлены в соответствии с требованиями КоАП РФ и не вызывают сомнений в их объективности.</w:t>
      </w:r>
    </w:p>
    <w:p w:rsidR="00A77B3E" w:rsidP="00AD6038">
      <w:pPr>
        <w:ind w:firstLine="709"/>
        <w:jc w:val="both"/>
      </w:pPr>
      <w:r>
        <w:t xml:space="preserve">За совершенное Сидоровым Е.В. административное правонарушение, предусмотрена ответственность по ч.3 ст.19.24 КоАП РФ, согласно которой повторное в течение одного </w:t>
      </w:r>
      <w:r>
        <w:t>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что влечет обязательные работы на срок до сорока часов либо административный арест на сро</w:t>
      </w:r>
      <w:r>
        <w:t>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двух тысяч пятисот рубле</w:t>
      </w:r>
      <w:r>
        <w:t>й.</w:t>
      </w:r>
    </w:p>
    <w:p w:rsidR="00A77B3E" w:rsidP="00AD6038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D6038">
      <w:pPr>
        <w:ind w:firstLine="709"/>
        <w:jc w:val="both"/>
      </w:pPr>
      <w:r>
        <w:t>Отягчающих ответственность Сидорова Е.В. обстоятельств, предусмотренных ст.4.3 Кодекс</w:t>
      </w:r>
      <w:r>
        <w:t>а Российской Федерации об административных правонарушениях, судом не установлено.</w:t>
      </w:r>
    </w:p>
    <w:p w:rsidR="00A77B3E" w:rsidP="00AD6038">
      <w:pPr>
        <w:ind w:firstLine="709"/>
        <w:jc w:val="both"/>
      </w:pPr>
      <w:r>
        <w:t>Учитывая вышеизложенное, характер совершенного Сидоровым Е.В. административного правонарушения, степень его вины и личность, на иждивении нетрудоспособных лиц не имеет, офици</w:t>
      </w:r>
      <w:r>
        <w:t>ально не трудоустроен, наличие обстоятельств смягчающих и отсутствие обстоятельств отягчающих административную ответственность, исходя из принципа разумности и справедливости, считаю необходимым назначить ему наказание в виде административного ареста, поск</w:t>
      </w:r>
      <w:r>
        <w:t>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A77B3E" w:rsidP="00AD6038">
      <w:pPr>
        <w:ind w:firstLine="709"/>
        <w:jc w:val="both"/>
      </w:pPr>
      <w:r>
        <w:t>Сведений о том, что Сидоров Е.В. относится к лицам, к которым не может быть применен административный арест в соответствии с</w:t>
      </w:r>
      <w:r>
        <w:t>о ст. 3.9 КоАП РФ, материалы дела не содержат.</w:t>
      </w:r>
    </w:p>
    <w:p w:rsidR="00A77B3E" w:rsidP="00AD6038">
      <w:pPr>
        <w:ind w:firstLine="709"/>
        <w:jc w:val="both"/>
      </w:pPr>
      <w:r>
        <w:t>На основании ч.3 ст.19.24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D6038" w:rsidP="00AD6038">
      <w:pPr>
        <w:ind w:firstLine="709"/>
        <w:jc w:val="both"/>
      </w:pPr>
    </w:p>
    <w:p w:rsidR="00A77B3E" w:rsidP="00AD6038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AD6038">
      <w:pPr>
        <w:ind w:firstLine="709"/>
        <w:jc w:val="both"/>
      </w:pPr>
    </w:p>
    <w:p w:rsidR="00A77B3E" w:rsidP="00AD6038">
      <w:pPr>
        <w:ind w:firstLine="709"/>
        <w:jc w:val="both"/>
      </w:pPr>
      <w:r>
        <w:t>Сидорова Евгения Викторовича, ПАСПОР</w:t>
      </w:r>
      <w:r>
        <w:t>ТНЫЕ ДАННЫЕ</w:t>
      </w:r>
      <w:r>
        <w:t>, гражданина Российской Федерации,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административного ареста сроком на 10 (десять) суто</w:t>
      </w:r>
      <w:r>
        <w:t>к.</w:t>
      </w:r>
    </w:p>
    <w:p w:rsidR="00A77B3E" w:rsidP="00AD6038">
      <w:pPr>
        <w:ind w:firstLine="709"/>
        <w:jc w:val="both"/>
      </w:pPr>
      <w:r w:rsidRPr="00AD6038">
        <w:t>Срок административного ареста исчислять с момента административного задержания - с 20:45 часов 23 июля 2025 года</w:t>
      </w:r>
      <w:r>
        <w:t>.</w:t>
      </w:r>
    </w:p>
    <w:p w:rsidR="00A77B3E" w:rsidP="00AD6038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</w:t>
      </w:r>
      <w:r>
        <w:t>муниципальный район) Республики Крым в течение 10 дней со дня вручения или получения копии постановления.</w:t>
      </w:r>
    </w:p>
    <w:p w:rsidR="00A77B3E" w:rsidP="00AD6038">
      <w:pPr>
        <w:ind w:firstLine="709"/>
        <w:jc w:val="both"/>
      </w:pPr>
    </w:p>
    <w:p w:rsidR="00A77B3E" w:rsidP="00AD6038">
      <w:pPr>
        <w:ind w:firstLine="709"/>
        <w:jc w:val="both"/>
      </w:pPr>
    </w:p>
    <w:p w:rsidR="00A77B3E" w:rsidP="00AD603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</w:t>
      </w:r>
      <w:r>
        <w:tab/>
        <w:t xml:space="preserve">                      О.В. </w:t>
      </w:r>
      <w:r>
        <w:t>Байбарза</w:t>
      </w:r>
    </w:p>
    <w:p w:rsidR="00A77B3E" w:rsidP="00AD6038">
      <w:pPr>
        <w:jc w:val="both"/>
      </w:pPr>
    </w:p>
    <w:p w:rsidR="00AD6038" w:rsidRPr="004C1B7C" w:rsidP="00AD6038">
      <w:pPr>
        <w:ind w:firstLine="720"/>
        <w:jc w:val="both"/>
      </w:pPr>
      <w:r>
        <w:t>«</w:t>
      </w:r>
      <w:r w:rsidRPr="004C1B7C">
        <w:t>СОГЛАСОВАНО»</w:t>
      </w:r>
    </w:p>
    <w:p w:rsidR="00AD6038" w:rsidP="00AD603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D6038" w:rsidP="00AD603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D6038" w:rsidRPr="006D51A8" w:rsidP="00AD6038">
      <w:pPr>
        <w:ind w:firstLine="720"/>
        <w:jc w:val="both"/>
      </w:pPr>
      <w:r w:rsidRPr="006D51A8">
        <w:t>судебного участка №92</w:t>
      </w:r>
    </w:p>
    <w:p w:rsidR="00AD6038" w:rsidP="00AD6038">
      <w:pPr>
        <w:ind w:firstLine="720"/>
        <w:jc w:val="both"/>
      </w:pPr>
      <w:r w:rsidRPr="006D51A8">
        <w:t>Черноморского судебного района</w:t>
      </w:r>
    </w:p>
    <w:p w:rsidR="00AD6038" w:rsidP="00AD6038">
      <w:pPr>
        <w:ind w:firstLine="720"/>
        <w:jc w:val="both"/>
      </w:pPr>
      <w:r>
        <w:t>(Черноморский муниципальный район)</w:t>
      </w:r>
    </w:p>
    <w:p w:rsidR="00A77B3E" w:rsidP="00AD603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AD603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38"/>
    <w:rsid w:val="004C1B7C"/>
    <w:rsid w:val="006D51A8"/>
    <w:rsid w:val="00A77B3E"/>
    <w:rsid w:val="00AD60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D603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