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450FD">
      <w:pPr>
        <w:jc w:val="both"/>
      </w:pPr>
      <w:r>
        <w:t xml:space="preserve">                                                                                          </w:t>
      </w:r>
    </w:p>
    <w:p w:rsidR="00A77B3E" w:rsidP="001450FD">
      <w:pPr>
        <w:jc w:val="right"/>
      </w:pPr>
      <w:r>
        <w:t xml:space="preserve">     Дело №5-92-216/2017</w:t>
      </w:r>
    </w:p>
    <w:p w:rsidR="00A77B3E" w:rsidP="001450FD">
      <w:pPr>
        <w:jc w:val="center"/>
      </w:pPr>
      <w:r>
        <w:t>П О С Т А Н О В Л Е Н И Е</w:t>
      </w:r>
    </w:p>
    <w:p w:rsidR="001450FD" w:rsidP="001450FD">
      <w:pPr>
        <w:jc w:val="center"/>
      </w:pPr>
    </w:p>
    <w:p w:rsidR="00A77B3E" w:rsidP="001450FD">
      <w:pPr>
        <w:jc w:val="both"/>
      </w:pPr>
      <w:r>
        <w:t xml:space="preserve">23 июня 2017 года                                                           </w:t>
      </w:r>
      <w:r>
        <w:t xml:space="preserve">      </w:t>
      </w:r>
      <w:r>
        <w:t>пгт.Черноморское</w:t>
      </w:r>
      <w:r>
        <w:t xml:space="preserve">, Республика Крым </w:t>
      </w:r>
    </w:p>
    <w:p w:rsidR="001450FD" w:rsidP="001450FD">
      <w:pPr>
        <w:jc w:val="both"/>
      </w:pPr>
    </w:p>
    <w:p w:rsidR="00A77B3E" w:rsidP="001450FD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</w:t>
      </w:r>
      <w:r>
        <w:t>и.о</w:t>
      </w:r>
      <w:r>
        <w:t>. мирового судьи судебного участка № 92 Черноморского суде</w:t>
      </w:r>
      <w:r>
        <w:t xml:space="preserve">бного района Республики Крым Солодченко И.В., рассмотрев в открытом судебном заседании дело об административном правонарушении, предусмотренном ч.1 ст.20.25 КоАП РФ в отношении Тищенко Юрия Леонидовича, ПАСПОРТНЫЕ ДАННЫЕ, </w:t>
      </w:r>
      <w:r>
        <w:t xml:space="preserve">не работающего, </w:t>
      </w:r>
      <w:r>
        <w:t>зарегистрированного по адресу: АДРЕС, проживающего по адресу: АДРЕС,</w:t>
      </w:r>
    </w:p>
    <w:p w:rsidR="00A77B3E" w:rsidP="001450FD">
      <w:pPr>
        <w:jc w:val="center"/>
      </w:pPr>
      <w:r>
        <w:t>У С Т А Н О В И Л:</w:t>
      </w:r>
    </w:p>
    <w:p w:rsidR="00A77B3E" w:rsidP="001450FD">
      <w:pPr>
        <w:ind w:firstLine="720"/>
        <w:jc w:val="both"/>
      </w:pPr>
      <w:r>
        <w:t>ДАТА в ВРЕМЯ часов по адресу: АДРЕС, Тищенко Ю.Л. не выполнил в установленный законом срок обязательство по уплате штр</w:t>
      </w:r>
      <w:r>
        <w:t xml:space="preserve">афа в размере 5000 рублей, который был ему назначен по постановлению инспектора начальника ОГИБДД ОМВД России по Черноморскому району №НОМЕР от 29.03.2017 года, вступившему в законную силу 11.04.2017 года, по делу об административном правонарушении по ч.1 </w:t>
      </w:r>
      <w:r>
        <w:t xml:space="preserve"> ст.12.7 КоАП РФ.  </w:t>
      </w:r>
    </w:p>
    <w:p w:rsidR="00A77B3E" w:rsidP="001450FD">
      <w:pPr>
        <w:jc w:val="both"/>
      </w:pPr>
      <w:r>
        <w:t xml:space="preserve">  </w:t>
      </w:r>
      <w:r>
        <w:tab/>
        <w:t>Своими действиями Тищенко Ю.Л. совершил административное правонарушение, предусмотренное  ч.1 ст.20.25  Кодекса  РФ  об административных правонарушениях, то есть неуплата административного штрафа в срок, предусмотренный настоящим Код</w:t>
      </w:r>
      <w:r>
        <w:t>ексом.</w:t>
      </w:r>
    </w:p>
    <w:p w:rsidR="00A77B3E" w:rsidP="001450FD">
      <w:pPr>
        <w:jc w:val="both"/>
      </w:pPr>
      <w:r>
        <w:t xml:space="preserve"> </w:t>
      </w:r>
      <w:r>
        <w:tab/>
        <w:t>В судебном заседании Тищенко Ю.Л. свою вину признал, в содеянном раскаивается.</w:t>
      </w:r>
    </w:p>
    <w:p w:rsidR="00A77B3E" w:rsidP="001450FD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Тищенко Ю.Л. в совершении административного правонарушения, преду</w:t>
      </w:r>
      <w:r>
        <w:t xml:space="preserve">смотренного частью 1 статьи 20.25 Кодекса РФ об административных правонарушениях, установлена. </w:t>
      </w:r>
    </w:p>
    <w:p w:rsidR="00A77B3E" w:rsidP="001450FD">
      <w:pPr>
        <w:jc w:val="both"/>
      </w:pPr>
      <w:r>
        <w:tab/>
        <w:t xml:space="preserve">Факт совершения  Тищенко Ю.Л. указанного правонарушения подтверждается: </w:t>
      </w:r>
    </w:p>
    <w:p w:rsidR="00A77B3E" w:rsidP="001450FD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НОМЕР от ДАТА, из которого следует, </w:t>
      </w:r>
      <w:r>
        <w:t>что ДАТА в ВРЕМЯ часов по адресу: АДРЕС, Тищенко Ю.Л. не выполнил в установленный законом срок обязательство по уплате штрафа в размере 5000 рублей, который был ему назначен по постановлению начальника ОГИБДД ОМВД России по Черноморскому району №НОМЕР от 2</w:t>
      </w:r>
      <w:r>
        <w:t>9.03.2017 года (л.д.1);</w:t>
      </w:r>
    </w:p>
    <w:p w:rsidR="00A77B3E" w:rsidP="001450FD">
      <w:pPr>
        <w:jc w:val="both"/>
      </w:pPr>
      <w:r>
        <w:t>- копией постановления об административном правонарушении №НОМЕР от 29.03.2017 года, вступившему в законную силу 11.04.2017 года, в отношении Тищенко Ю.Л. (л.д.2).</w:t>
      </w:r>
    </w:p>
    <w:p w:rsidR="00A77B3E" w:rsidP="001450FD">
      <w:pPr>
        <w:jc w:val="both"/>
      </w:pPr>
      <w:r>
        <w:t>- распечаткой нарушений ПДД по состоянию на ДАТА в отношении Тищенко</w:t>
      </w:r>
      <w:r>
        <w:t xml:space="preserve"> Ю.Л. (л.д.4).</w:t>
      </w:r>
    </w:p>
    <w:p w:rsidR="00A77B3E" w:rsidP="001450FD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1450FD">
      <w:pPr>
        <w:jc w:val="both"/>
      </w:pPr>
      <w:r>
        <w:t xml:space="preserve"> </w:t>
      </w:r>
      <w:r>
        <w:tab/>
        <w:t xml:space="preserve">Отягчающих ответственность Тищенко Ю.Л. обстоятельств, предусмотренных </w:t>
      </w:r>
      <w:r>
        <w:t>ст.4.3 Кодекса  Российской  Федерации об административных  правонарушениях,  судом  не  установлено.</w:t>
      </w:r>
    </w:p>
    <w:p w:rsidR="00A77B3E" w:rsidP="001450FD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</w:t>
      </w:r>
      <w:r>
        <w:t>стративного штрафа в пределах санкции статьи в виде обязательных работ.</w:t>
      </w:r>
    </w:p>
    <w:p w:rsidR="00A77B3E" w:rsidP="001450FD">
      <w:pPr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</w:t>
      </w:r>
      <w:r>
        <w:t>я, нет.</w:t>
      </w:r>
    </w:p>
    <w:p w:rsidR="00A77B3E" w:rsidP="001450FD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1450FD">
      <w:pPr>
        <w:jc w:val="both"/>
      </w:pPr>
    </w:p>
    <w:p w:rsidR="00A77B3E" w:rsidP="001450FD">
      <w:pPr>
        <w:jc w:val="center"/>
      </w:pPr>
      <w:r>
        <w:t>П О С Т А Н О В И Л:</w:t>
      </w:r>
    </w:p>
    <w:p w:rsidR="00A77B3E" w:rsidP="001450FD">
      <w:pPr>
        <w:ind w:firstLine="720"/>
        <w:jc w:val="both"/>
      </w:pPr>
      <w:r>
        <w:t xml:space="preserve">Тищенко Юрия Леонидовича, ПАСПОРТНЫЕ ДАННЫЕ, </w:t>
      </w:r>
      <w:r>
        <w:t>признать виновным в совершении правонарушения, предусмотренного ч.1 ст.20.25 Кодекса об администра</w:t>
      </w:r>
      <w:r>
        <w:t xml:space="preserve">тивных </w:t>
      </w:r>
      <w:r>
        <w:t>правонарушениях Российской Федерации и подвергнуть административному наказанию в виде обязательных работ сроком на 30 (тридцать) часов.</w:t>
      </w:r>
    </w:p>
    <w:p w:rsidR="00A77B3E" w:rsidP="001450FD">
      <w:pPr>
        <w:ind w:firstLine="720"/>
        <w:jc w:val="both"/>
      </w:pPr>
      <w:r>
        <w:t>Разъяснить Тищенко Ю.Л., что он обязан соблюдать правила внутреннего распорядка организаций, в которых такие лица</w:t>
      </w:r>
      <w:r>
        <w:t xml:space="preserve">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</w:t>
      </w:r>
      <w:r>
        <w:t>ву.</w:t>
      </w:r>
    </w:p>
    <w:p w:rsidR="00A77B3E" w:rsidP="001450FD">
      <w:pPr>
        <w:ind w:firstLine="720"/>
        <w:jc w:val="both"/>
      </w:pPr>
      <w:r>
        <w:t>Разъяснить Тищенко Ю.Л.,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</w:t>
      </w:r>
      <w:r>
        <w:t xml:space="preserve">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 </w:t>
      </w:r>
    </w:p>
    <w:p w:rsidR="00A77B3E" w:rsidP="001450FD">
      <w:pPr>
        <w:ind w:firstLine="720"/>
        <w:jc w:val="both"/>
      </w:pPr>
      <w:r>
        <w:t>Постановление может быть обжаловано в Черноморс</w:t>
      </w:r>
      <w:r>
        <w:t>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1450FD">
      <w:pPr>
        <w:jc w:val="both"/>
      </w:pPr>
    </w:p>
    <w:p w:rsidR="00A77B3E" w:rsidP="001450FD">
      <w:pPr>
        <w:jc w:val="both"/>
      </w:pPr>
      <w:r>
        <w:t xml:space="preserve">Мировой судья </w:t>
      </w:r>
      <w:r>
        <w:tab/>
        <w:t xml:space="preserve">        подпись</w:t>
      </w:r>
      <w:r>
        <w:tab/>
      </w:r>
      <w:r>
        <w:tab/>
        <w:t xml:space="preserve">     </w:t>
      </w:r>
      <w:r>
        <w:tab/>
        <w:t xml:space="preserve">       </w:t>
      </w:r>
      <w:r>
        <w:t>И.В.Солодченко</w:t>
      </w:r>
    </w:p>
    <w:p w:rsidR="00A77B3E" w:rsidP="001450FD">
      <w:pPr>
        <w:jc w:val="both"/>
      </w:pPr>
    </w:p>
    <w:sectPr w:rsidSect="001450F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FD"/>
    <w:rsid w:val="001450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