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</w:t>
      </w:r>
    </w:p>
    <w:p w:rsidR="00A77B3E" w:rsidP="003F2C4E">
      <w:pPr>
        <w:jc w:val="right"/>
      </w:pPr>
      <w:r>
        <w:t xml:space="preserve">           Дело №5-92-245/2017</w:t>
      </w:r>
    </w:p>
    <w:p w:rsidR="00A77B3E" w:rsidP="003F2C4E">
      <w:pPr>
        <w:jc w:val="center"/>
      </w:pPr>
      <w:r>
        <w:t>П</w:t>
      </w:r>
      <w:r>
        <w:t xml:space="preserve"> О С Т А Н О В Л Е Н И Е</w:t>
      </w:r>
    </w:p>
    <w:p w:rsidR="003F2C4E" w:rsidP="003F2C4E">
      <w:pPr>
        <w:jc w:val="center"/>
      </w:pPr>
    </w:p>
    <w:p w:rsidR="00A77B3E" w:rsidP="003F2C4E">
      <w:pPr>
        <w:jc w:val="both"/>
      </w:pPr>
      <w:r>
        <w:t xml:space="preserve">12 июля 2017 </w:t>
      </w:r>
      <w:r>
        <w:t xml:space="preserve">года             </w:t>
      </w:r>
      <w:r>
        <w:t xml:space="preserve">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3F2C4E" w:rsidP="003F2C4E">
      <w:pPr>
        <w:jc w:val="both"/>
      </w:pPr>
    </w:p>
    <w:p w:rsidR="00A77B3E" w:rsidP="003F2C4E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</w:t>
      </w:r>
      <w:r>
        <w:t xml:space="preserve">о участка № 92 Черноморского судебного района Республики Крым, рассмотрев в открытом судебном заседании дело об административном правонарушении, предусмотренном ч.3 ст.14.16 КоАП РФ в отношении </w:t>
      </w:r>
      <w:r>
        <w:t>Вафиной</w:t>
      </w:r>
      <w:r>
        <w:t xml:space="preserve"> </w:t>
      </w:r>
      <w:r>
        <w:t>Насибе</w:t>
      </w:r>
      <w:r>
        <w:t xml:space="preserve"> </w:t>
      </w:r>
      <w:r>
        <w:t>Назимовны</w:t>
      </w:r>
      <w:r>
        <w:t xml:space="preserve">, ПАСПОРТНЫЕ ДАННЫЕ, </w:t>
      </w:r>
      <w:r>
        <w:t>индивидуал</w:t>
      </w:r>
      <w:r>
        <w:t>ьного предпринимателя, зарегистрированной и проживающей по адресу:</w:t>
      </w:r>
      <w:r>
        <w:t xml:space="preserve"> АДРЕС,</w:t>
      </w:r>
    </w:p>
    <w:p w:rsidR="00A77B3E" w:rsidP="003F2C4E">
      <w:pPr>
        <w:jc w:val="center"/>
      </w:pPr>
      <w:r>
        <w:t>У С Т А Н О В И Л:</w:t>
      </w:r>
    </w:p>
    <w:p w:rsidR="00A77B3E" w:rsidP="003F2C4E">
      <w:pPr>
        <w:jc w:val="both"/>
      </w:pPr>
      <w:r>
        <w:t>Вафина</w:t>
      </w:r>
      <w:r>
        <w:t xml:space="preserve"> Н.Н. нарушила особые требования и правила розничной продажи алкогольной и спиртосодержащей проду</w:t>
      </w:r>
      <w:r>
        <w:t>кции, при следующих обстоятельствах:</w:t>
      </w:r>
    </w:p>
    <w:p w:rsidR="00A77B3E" w:rsidP="003F2C4E">
      <w:pPr>
        <w:jc w:val="both"/>
      </w:pPr>
      <w:r>
        <w:t xml:space="preserve">ДАТА в ВРЕМЯ часов в магазине, расположенном на территории двора по адресу: АДРЕС, </w:t>
      </w:r>
      <w:r>
        <w:t>Вафина</w:t>
      </w:r>
      <w:r>
        <w:t xml:space="preserve"> Н.Н. допустила продажу пива «Крым Светлое» емкостью 1 литр, без сертификатов, деклараций соответствия, чем нарушила ч.2 ст.16 ФЗ </w:t>
      </w:r>
      <w:r>
        <w:t>№171 от 22.11.1995 г.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A77B3E" w:rsidP="003F2C4E">
      <w:pPr>
        <w:jc w:val="both"/>
      </w:pPr>
      <w:r>
        <w:t xml:space="preserve">  </w:t>
      </w:r>
      <w:r>
        <w:tab/>
        <w:t xml:space="preserve">В судебном заседании </w:t>
      </w:r>
      <w:r>
        <w:t>Вафина</w:t>
      </w:r>
      <w:r>
        <w:t xml:space="preserve"> Н.Н.  свою вину признала</w:t>
      </w:r>
      <w:r>
        <w:t>, в содеянном раскаивается.</w:t>
      </w:r>
    </w:p>
    <w:p w:rsidR="00A77B3E" w:rsidP="003F2C4E">
      <w:pPr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Вафиной</w:t>
      </w:r>
      <w:r>
        <w:t xml:space="preserve"> Н.Н. в совершении административного правонарушения, предусмотренного статьи ч.3 14.16 Кодекса РФ об административных пр</w:t>
      </w:r>
      <w:r>
        <w:t>авонарушениях, установлена и подтверждается совокупностью собранных по делу доказательств:</w:t>
      </w:r>
    </w:p>
    <w:p w:rsidR="00A77B3E" w:rsidP="003F2C4E">
      <w:pPr>
        <w:jc w:val="both"/>
      </w:pPr>
      <w:r>
        <w:t>- протоколом об административном правонарушении №132935/1504 от ДАТА, из которого следует, что ДАТА в ВРЕМЯ часов в магазине, расположенном на территории двора по ад</w:t>
      </w:r>
      <w:r>
        <w:t xml:space="preserve">ресу: АДРЕС, </w:t>
      </w:r>
      <w:r>
        <w:t>Вафина</w:t>
      </w:r>
      <w:r>
        <w:t xml:space="preserve"> Н.Н. допустила продажу пива «Крым Светлое» емкостью 1 литр, без сертификатов, деклараций соответствия (л.д.1);</w:t>
      </w:r>
    </w:p>
    <w:p w:rsidR="00A77B3E" w:rsidP="003F2C4E">
      <w:pPr>
        <w:jc w:val="both"/>
      </w:pPr>
      <w:r>
        <w:t>- рапортом сотрудника полиции от ДАТА (л.д.2);</w:t>
      </w:r>
    </w:p>
    <w:p w:rsidR="00A77B3E" w:rsidP="003F2C4E">
      <w:pPr>
        <w:jc w:val="both"/>
      </w:pPr>
      <w:r>
        <w:t>- протоколом осмотра принадлежащих юридическому лицу или индивидуальному предп</w:t>
      </w:r>
      <w:r>
        <w:t>ринимателю помещений, расположенных по адресу: АДРЕС от ДАТА, в ходе которого изъяты 10 пластиковых бутылок пива «Крым Светлое», емкостью 1 л. (л.д.3-4);</w:t>
      </w:r>
    </w:p>
    <w:p w:rsidR="00A77B3E" w:rsidP="003F2C4E">
      <w:pPr>
        <w:jc w:val="both"/>
      </w:pPr>
      <w:r>
        <w:t xml:space="preserve">- </w:t>
      </w:r>
      <w:r>
        <w:t>фототаблицами</w:t>
      </w:r>
      <w:r>
        <w:t xml:space="preserve"> к протоколу об административном правонарушении РК-132935 (л.д.5-6);</w:t>
      </w:r>
    </w:p>
    <w:p w:rsidR="00A77B3E" w:rsidP="003F2C4E">
      <w:pPr>
        <w:jc w:val="both"/>
      </w:pPr>
      <w:r>
        <w:t>- объяснением прав</w:t>
      </w:r>
      <w:r>
        <w:t xml:space="preserve">онарушителя </w:t>
      </w:r>
      <w:r>
        <w:t>Вафиной</w:t>
      </w:r>
      <w:r>
        <w:t xml:space="preserve"> Н.Н. от ДАТА (л.д.7);</w:t>
      </w:r>
    </w:p>
    <w:p w:rsidR="00A77B3E" w:rsidP="003F2C4E">
      <w:pPr>
        <w:jc w:val="both"/>
      </w:pPr>
      <w:r>
        <w:t>- объяснениями свидетелей ФИО, ФИО от ДАТА (л.д.8,9);</w:t>
      </w:r>
    </w:p>
    <w:p w:rsidR="00A77B3E" w:rsidP="003F2C4E">
      <w:pPr>
        <w:jc w:val="both"/>
      </w:pPr>
      <w:r>
        <w:t xml:space="preserve">- копией свидетельства о государственной регистрации </w:t>
      </w:r>
      <w:r>
        <w:t>Вафиной</w:t>
      </w:r>
      <w:r>
        <w:t xml:space="preserve"> Н.Н. в качестве индивидуального предпринимателя (л.д.11);</w:t>
      </w:r>
    </w:p>
    <w:p w:rsidR="00A77B3E" w:rsidP="003F2C4E">
      <w:pPr>
        <w:jc w:val="both"/>
      </w:pPr>
      <w:r>
        <w:t>- копией свидетельства о постановке на уч</w:t>
      </w:r>
      <w:r>
        <w:t>ет физического лица в налоговом органе (л.д.12);</w:t>
      </w:r>
    </w:p>
    <w:p w:rsidR="00A77B3E" w:rsidP="003F2C4E">
      <w:pPr>
        <w:jc w:val="both"/>
      </w:pPr>
      <w:r>
        <w:t xml:space="preserve">- копией патента на право применения патентной системы налогообложения, выданного на имя </w:t>
      </w:r>
      <w:r>
        <w:t>Вафиной</w:t>
      </w:r>
      <w:r>
        <w:t xml:space="preserve"> Н.Н. (л.д.13-15);</w:t>
      </w:r>
    </w:p>
    <w:p w:rsidR="00A77B3E" w:rsidP="003F2C4E">
      <w:pPr>
        <w:ind w:firstLine="720"/>
        <w:jc w:val="both"/>
      </w:pPr>
      <w:r>
        <w:t xml:space="preserve">Оценивая собранные по делу доказательства в их совокупности, суд считает вину </w:t>
      </w:r>
      <w:r>
        <w:t>Вафиной</w:t>
      </w:r>
      <w:r>
        <w:t xml:space="preserve"> Н.Н. в</w:t>
      </w:r>
      <w:r>
        <w:t xml:space="preserve"> совершении правонарушения, предусмотренного ч.3 ст.14.16 КоАП РФ, установленной в судебном заседании, а доказательства положенные в основу постановления, полученными с соблюдением требований КоАП РФ.</w:t>
      </w:r>
    </w:p>
    <w:p w:rsidR="00A77B3E" w:rsidP="003F2C4E">
      <w:pPr>
        <w:ind w:firstLine="720"/>
        <w:jc w:val="both"/>
      </w:pPr>
      <w:r>
        <w:t xml:space="preserve">Суд квалифицирует действия </w:t>
      </w:r>
      <w:r>
        <w:t>Вафиной</w:t>
      </w:r>
      <w:r>
        <w:t xml:space="preserve"> Н.Н. по ч.3 14.16 Ко</w:t>
      </w:r>
      <w:r>
        <w:t>декса РФ об административных правонарушениях, т.е. нарушение особых требований и правил розничной продажи алкогольной и спиртосодержащей продукции.</w:t>
      </w:r>
    </w:p>
    <w:p w:rsidR="00A77B3E" w:rsidP="003F2C4E">
      <w:pPr>
        <w:jc w:val="both"/>
      </w:pPr>
      <w:r>
        <w:t>К числу обстоятельств, смягчающих административную ответственность, согласно ст. 4.2 КоАП РФ, суд относит ра</w:t>
      </w:r>
      <w:r>
        <w:t>скаяние лица, совершившего административное правонарушение.</w:t>
      </w:r>
    </w:p>
    <w:p w:rsidR="00A77B3E" w:rsidP="003F2C4E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Вафиной</w:t>
      </w:r>
      <w:r>
        <w:t xml:space="preserve"> Н.Н.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3F2C4E">
      <w:pPr>
        <w:ind w:firstLine="720"/>
        <w:jc w:val="both"/>
      </w:pPr>
      <w:r>
        <w:t xml:space="preserve">За совершенное </w:t>
      </w:r>
      <w:r>
        <w:t>Вафиной</w:t>
      </w:r>
      <w:r>
        <w:t xml:space="preserve"> Н.Н. </w:t>
      </w:r>
      <w:r>
        <w:t xml:space="preserve"> административное правонарушение предусмотрена ответственность по ч.3 14.16 КоАП РФ, согласно которой нарушение особых требований и правил розничной продажи алкогольной и спиртосодержащей продукции, влечет наложение административного штрафа на должностных </w:t>
      </w:r>
      <w:r>
        <w:t>лиц в размере от пяти тысяч до десяти тысяч рублей с конфискацией алкогольной и спиртосодержащей продукции или без таковой;</w:t>
      </w:r>
      <w:r>
        <w:t xml:space="preserve"> на юридических лиц - от пятидесяти тысяч до ста тысяч рублей с конфискацией алкогольной и спиртосодержащей продукции или без таковой</w:t>
      </w:r>
      <w:r>
        <w:t>.</w:t>
      </w:r>
    </w:p>
    <w:p w:rsidR="00A77B3E" w:rsidP="003F2C4E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</w:t>
      </w:r>
      <w:r>
        <w:t xml:space="preserve"> образом, ответственность за не предоставление в установленный срок отчетности несет руководитель организации. Индивидуальные предприниматели приравнены по ответственности к должностным лицам.</w:t>
      </w:r>
      <w:r>
        <w:tab/>
      </w:r>
    </w:p>
    <w:p w:rsidR="00A77B3E" w:rsidP="003F2C4E">
      <w:pPr>
        <w:ind w:firstLine="720"/>
        <w:jc w:val="both"/>
      </w:pPr>
      <w:r>
        <w:t>Конфискованная и спиртосодержащая продукция подлежит уничтожен</w:t>
      </w:r>
      <w:r>
        <w:t>ию в порядке, установленном Правительством Российской Федерации.</w:t>
      </w:r>
    </w:p>
    <w:p w:rsidR="00A77B3E" w:rsidP="003F2C4E">
      <w:pPr>
        <w:ind w:firstLine="720"/>
        <w:jc w:val="both"/>
      </w:pPr>
      <w:r>
        <w:t xml:space="preserve">Согласно ч.1 ст.32.4 КоАП РФ,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</w:t>
      </w:r>
      <w:r>
        <w:t>в порядке, предусмотренном федеральным законодательством,</w:t>
      </w:r>
    </w:p>
    <w:p w:rsidR="00A77B3E" w:rsidP="003F2C4E">
      <w:pPr>
        <w:ind w:firstLine="720"/>
        <w:jc w:val="both"/>
      </w:pPr>
      <w:r>
        <w:t xml:space="preserve">Учитывая наличие смягчающих и отсутствие отягчающих обстоятельств, суд считает возможным назначить индивидуальному предпринимателю </w:t>
      </w:r>
      <w:r>
        <w:t>Вафиной</w:t>
      </w:r>
      <w:r>
        <w:t xml:space="preserve"> Н.Н. наказание в пределах санкции статьи в виде администрат</w:t>
      </w:r>
      <w:r>
        <w:t>ивного штрафа, с конфискацией спиртосодержащей продукции.</w:t>
      </w:r>
    </w:p>
    <w:p w:rsidR="00A77B3E" w:rsidP="003F2C4E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3F2C4E">
      <w:pPr>
        <w:jc w:val="both"/>
      </w:pPr>
    </w:p>
    <w:p w:rsidR="00A77B3E" w:rsidP="003F2C4E">
      <w:pPr>
        <w:jc w:val="center"/>
      </w:pPr>
      <w:r>
        <w:t>П О С Т А Н О В И Л:</w:t>
      </w:r>
    </w:p>
    <w:p w:rsidR="00A77B3E" w:rsidP="003F2C4E">
      <w:pPr>
        <w:ind w:firstLine="720"/>
        <w:jc w:val="both"/>
      </w:pPr>
      <w:r>
        <w:t>Вафину</w:t>
      </w:r>
      <w:r>
        <w:t xml:space="preserve"> </w:t>
      </w:r>
      <w:r>
        <w:t>Насибе</w:t>
      </w:r>
      <w:r>
        <w:t xml:space="preserve"> </w:t>
      </w:r>
      <w:r>
        <w:t>Назимовну</w:t>
      </w:r>
      <w:r>
        <w:t xml:space="preserve">, ПАСПОРТНЫЕ ДАННЫЕ, </w:t>
      </w:r>
      <w:r>
        <w:t xml:space="preserve">признать виновной в совершении правонарушения, </w:t>
      </w:r>
      <w:r>
        <w:t>предусмотренного ч.3 ст.14.16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5000 (пять тысяч) рублей, с конфискацией спиртосодержащей продукции.</w:t>
      </w:r>
    </w:p>
    <w:p w:rsidR="00A77B3E" w:rsidP="003F2C4E">
      <w:pPr>
        <w:ind w:firstLine="720"/>
        <w:jc w:val="both"/>
      </w:pPr>
      <w:r>
        <w:t>Реквизит</w:t>
      </w:r>
      <w:r>
        <w:t xml:space="preserve">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35656000, ИНН 9110000232, КБК 1881163002</w:t>
      </w:r>
      <w:r>
        <w:t>0016000140, УИН 18880491170001333156, постановление №5-92-245/2017.</w:t>
      </w:r>
    </w:p>
    <w:p w:rsidR="00A77B3E" w:rsidP="003F2C4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>
        <w:t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F2C4E">
      <w:pPr>
        <w:ind w:firstLine="720"/>
        <w:jc w:val="both"/>
      </w:pPr>
      <w:r>
        <w:t>Конфисковать с последующим уничтожением спиртосодержащую продукцию: 10 пла</w:t>
      </w:r>
      <w:r>
        <w:t xml:space="preserve">стиковых бутылок пива «Крым </w:t>
      </w:r>
      <w:r>
        <w:t>Светлое</w:t>
      </w:r>
      <w:r>
        <w:t>», емкостью 1 литр, изъятую согласно протокола осмотра принадлежащих индивидуальному предпринимателю помещений от ДАТА, находящуюся на ответственном хранении в ОМВД России по Черноморскому району Республики Крым.</w:t>
      </w:r>
    </w:p>
    <w:p w:rsidR="00A77B3E" w:rsidP="003F2C4E">
      <w:pPr>
        <w:ind w:firstLine="720"/>
        <w:jc w:val="both"/>
      </w:pPr>
      <w:r>
        <w:t>Исполнен</w:t>
      </w:r>
      <w:r>
        <w:t xml:space="preserve">ие в части конфискации и уничтожения возложить на Отдел судебных приставов по Черноморскому району УФССП России по Республике Крым. </w:t>
      </w:r>
    </w:p>
    <w:p w:rsidR="00A77B3E" w:rsidP="003F2C4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</w:t>
      </w:r>
      <w:r>
        <w:t>ие, в течение 10 суток со дня вручения или получения копии постановления.</w:t>
      </w:r>
    </w:p>
    <w:p w:rsidR="00A77B3E" w:rsidP="003F2C4E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A77B3E" w:rsidP="003F2C4E">
      <w:pPr>
        <w:jc w:val="both"/>
      </w:pPr>
    </w:p>
    <w:sectPr w:rsidSect="003F2C4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4E"/>
    <w:rsid w:val="003F2C4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