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33397C">
      <w:pPr>
        <w:jc w:val="right"/>
      </w:pPr>
      <w:r>
        <w:t>Дело №5-92-310/2017</w:t>
      </w:r>
    </w:p>
    <w:p w:rsidR="00A77B3E" w:rsidP="0033397C">
      <w:pPr>
        <w:jc w:val="right"/>
      </w:pPr>
      <w:r>
        <w:t xml:space="preserve">                                               П О С Т А Н О В Л Е Н И Е</w:t>
      </w:r>
    </w:p>
    <w:p w:rsidR="00A77B3E"/>
    <w:p w:rsidR="00A77B3E">
      <w:r>
        <w:t xml:space="preserve"> 08 сентября 2017 года                   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33397C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поступивший из Государственного комитета по государственной регистрации и кадастру Республ</w:t>
      </w:r>
      <w:r>
        <w:t xml:space="preserve">ики Крым, в отношении Приходько Владимира Николаевича, ПАСПОРТНЫЕ ДАННЫЕ, </w:t>
      </w:r>
      <w:r>
        <w:t xml:space="preserve"> гражданина Российской Федерации,  проживающего и зарегистрированного по адресу: АДРЕС, </w:t>
      </w:r>
    </w:p>
    <w:p w:rsidR="00A77B3E" w:rsidP="0033397C">
      <w:pPr>
        <w:jc w:val="both"/>
      </w:pPr>
      <w:r>
        <w:t xml:space="preserve"> </w:t>
      </w:r>
      <w:r>
        <w:tab/>
      </w:r>
      <w:r>
        <w:t>о совершении административного правонарушения, предусмотренного ч.25 ст.19</w:t>
      </w:r>
      <w:r>
        <w:t>.5 КоАП РФ,</w:t>
      </w:r>
    </w:p>
    <w:p w:rsidR="00A77B3E" w:rsidP="0033397C">
      <w:pPr>
        <w:jc w:val="center"/>
      </w:pPr>
      <w:r>
        <w:t>У С Т А Н О В И Л:</w:t>
      </w:r>
    </w:p>
    <w:p w:rsidR="00A77B3E"/>
    <w:p w:rsidR="00A77B3E" w:rsidP="0033397C">
      <w:pPr>
        <w:ind w:firstLine="720"/>
        <w:jc w:val="both"/>
      </w:pPr>
      <w:r>
        <w:t>ДАТА по адресу: АДРЕСА</w:t>
      </w:r>
      <w:r>
        <w:t>, Приходько В.Н. совершил административное правонарушение в области порядка управления, а именно неисполнение в установленный законом срок предпи</w:t>
      </w:r>
      <w:r>
        <w:t xml:space="preserve">сания государственного инспектора Республики Крым по использованию и охране земель </w:t>
      </w:r>
      <w:r>
        <w:t>от</w:t>
      </w:r>
      <w:r>
        <w:t xml:space="preserve"> </w:t>
      </w:r>
      <w:r>
        <w:t>ДАТА</w:t>
      </w:r>
      <w:r>
        <w:t xml:space="preserve"> по делу №НОМЕР, об устранении нарушения земельного законодательства.</w:t>
      </w:r>
    </w:p>
    <w:p w:rsidR="00A77B3E" w:rsidP="0033397C">
      <w:pPr>
        <w:ind w:firstLine="720"/>
        <w:jc w:val="both"/>
      </w:pPr>
      <w:r>
        <w:t>Правонарушение совершено при следующих обстоятельствах:</w:t>
      </w:r>
    </w:p>
    <w:p w:rsidR="00A77B3E" w:rsidP="0033397C">
      <w:pPr>
        <w:ind w:firstLine="720"/>
        <w:jc w:val="both"/>
      </w:pPr>
      <w:r>
        <w:t>Постановлением заместителя главного госу</w:t>
      </w:r>
      <w:r>
        <w:t>дарственного инспектора Республики Крым по использованию и охране земель от ДАТА по делу №НОМЕР Приходько В.Н. признан виновным в совершении административного правонарушения, выразившегося в использовании земельного участка частной собственности не по целе</w:t>
      </w:r>
      <w:r>
        <w:t xml:space="preserve">вому назначению в соответствии с его принадлежностью к той или иной категории земель и (или) разрешенным использованием, площадью НОМЕР </w:t>
      </w:r>
      <w:r>
        <w:t>кв.м</w:t>
      </w:r>
      <w:r>
        <w:t>., расположенного по адресу:</w:t>
      </w:r>
      <w:r>
        <w:t xml:space="preserve"> АДРЕСА</w:t>
      </w:r>
      <w:r>
        <w:t xml:space="preserve">, кадастровый №НОМЕР, ответственность за </w:t>
      </w:r>
      <w:r>
        <w:t>которое</w:t>
      </w:r>
      <w:r>
        <w:t xml:space="preserve"> предусмотрена ч.1 ст.8.8. Ко</w:t>
      </w:r>
      <w:r>
        <w:t>АП РФ.</w:t>
      </w:r>
    </w:p>
    <w:p w:rsidR="00A77B3E" w:rsidP="0033397C">
      <w:pPr>
        <w:ind w:firstLine="720"/>
        <w:jc w:val="both"/>
      </w:pPr>
      <w:r>
        <w:t>ДАТА Приходько В.Н. выдано предписание об устранении выявленного нарушения требований земельного законодательства Российской Федерации. Срок исполнения предписания установлен до ДАТА.</w:t>
      </w:r>
    </w:p>
    <w:p w:rsidR="00A77B3E" w:rsidP="0033397C">
      <w:pPr>
        <w:ind w:firstLine="720"/>
        <w:jc w:val="both"/>
      </w:pPr>
      <w:r>
        <w:t xml:space="preserve">Проверкой исполнения предписания (Распоряжения председателя </w:t>
      </w:r>
      <w:r>
        <w:t>Госко</w:t>
      </w:r>
      <w:r>
        <w:t>мрегистра</w:t>
      </w:r>
      <w:r>
        <w:t xml:space="preserve"> о </w:t>
      </w:r>
      <w:r>
        <w:t xml:space="preserve">проведении внеплановой выездной проверки </w:t>
      </w:r>
      <w:r>
        <w:t>от</w:t>
      </w:r>
      <w:r>
        <w:t xml:space="preserve"> </w:t>
      </w:r>
      <w:r>
        <w:t>ДАТА</w:t>
      </w:r>
      <w:r>
        <w:t xml:space="preserve"> №НОМЕР) установлено, что </w:t>
      </w:r>
      <w:r>
        <w:t>Приходько В.Н. не выполнил предписание государственного инспектора Республики Крым по использованию и охране земель от ДАТА года по делу №НОМЕР, об устранении нарушения з</w:t>
      </w:r>
      <w:r>
        <w:t>емельного законодательства по адресу: АДРЕС</w:t>
      </w:r>
      <w:r>
        <w:t>, кадастровый №НОМЕР</w:t>
      </w:r>
      <w:r>
        <w:t>.</w:t>
      </w:r>
    </w:p>
    <w:p w:rsidR="00A77B3E" w:rsidP="0033397C">
      <w:pPr>
        <w:ind w:firstLine="720"/>
        <w:jc w:val="both"/>
      </w:pPr>
      <w:r>
        <w:t>Приходько В.Н. продолжает использовать вышеуказанный земельный участок, находящийся в муниципальной собственности не по целевому назначению, в коммерческих целях, путем размещения н</w:t>
      </w:r>
      <w:r>
        <w:t>а нем отеля НАИМЕНОВАНИЕ ОРГАНИЗАЦИИ».</w:t>
      </w:r>
    </w:p>
    <w:p w:rsidR="00A77B3E" w:rsidP="0033397C">
      <w:pPr>
        <w:ind w:firstLine="720"/>
        <w:jc w:val="both"/>
      </w:pPr>
      <w:r>
        <w:t>Предписание должностного лица в установленный срок не выполнено, нарушение требований земельного законодательства не устранено.</w:t>
      </w:r>
    </w:p>
    <w:p w:rsidR="00A77B3E" w:rsidP="0033397C">
      <w:pPr>
        <w:ind w:firstLine="720"/>
        <w:jc w:val="both"/>
      </w:pPr>
      <w:r>
        <w:t>Таким образом, своими действиями Приходько В.Н. совершил административное правонарушение,</w:t>
      </w:r>
      <w:r>
        <w:t xml:space="preserve"> предусмотренное ч.25 ст.19.5 КоАП РФ, то есть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</w:t>
      </w:r>
      <w:r>
        <w:t>ов об устранении нарушений земельного законодательства.</w:t>
      </w:r>
    </w:p>
    <w:p w:rsidR="00A77B3E" w:rsidP="0033397C">
      <w:pPr>
        <w:ind w:firstLine="720"/>
        <w:jc w:val="both"/>
      </w:pPr>
      <w:r>
        <w:t>В судебном заседании правонарушитель Приходько В.Н. вину в совершенном правонарушении не оспаривал, однако считает, что имеются основания для освобождения его от административной ответственности вслед</w:t>
      </w:r>
      <w:r>
        <w:t xml:space="preserve">ствие малозначительности совершенного административного правонарушения. Пояснил, что предпринимал меры к устранению нарушений земельного законодательства, указанных в предписании, а именно неоднократно обращался с заявлениями в Черноморский сельский совет </w:t>
      </w:r>
      <w:r>
        <w:t xml:space="preserve">по вопросу присвоения земельному </w:t>
      </w:r>
      <w:r>
        <w:t xml:space="preserve">участку, расположенному по адресу: АДРЕС, </w:t>
      </w:r>
      <w:r>
        <w:t xml:space="preserve">дополнительного вида разрешенного использования: «гостиница», однако председателем Черноморского сельского совета ему был дан ответ о том, что процедура проведения публичных </w:t>
      </w:r>
      <w:r>
        <w:t>слушаний</w:t>
      </w:r>
      <w:r>
        <w:t xml:space="preserve"> по вопросу изменения вида разрешенного использования земельного участка детально не урегулирована действующим законодательством и ему было рекомендовано обратиться в администрацию Черноморского сельского поселения после утверждения правил землепол</w:t>
      </w:r>
      <w:r>
        <w:t>ьзования и застройки. Просил производство по делу прекратить, ограничившись устным замечанием.</w:t>
      </w:r>
    </w:p>
    <w:p w:rsidR="00A77B3E" w:rsidP="0033397C">
      <w:pPr>
        <w:ind w:firstLine="720"/>
        <w:jc w:val="both"/>
      </w:pPr>
      <w:r>
        <w:t xml:space="preserve"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</w:t>
      </w:r>
      <w:r>
        <w:t>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33397C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33397C">
      <w:pPr>
        <w:ind w:firstLine="720"/>
        <w:jc w:val="both"/>
      </w:pPr>
      <w:r>
        <w:t xml:space="preserve">Согласно </w:t>
      </w:r>
      <w:r>
        <w:t>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</w:t>
      </w:r>
      <w:r>
        <w:t xml:space="preserve">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33397C">
      <w:pPr>
        <w:ind w:firstLine="720"/>
        <w:jc w:val="both"/>
      </w:pPr>
      <w:r>
        <w:t>Заслушав Приходько В.Н. изучив материалы дела, суд считает, что в действиях Приходь</w:t>
      </w:r>
      <w:r>
        <w:t>ко В.Н.  имеется состав административного правонарушения, предусмотренного ч. 25 ст. 19.5 КоАП РФ.</w:t>
      </w:r>
    </w:p>
    <w:p w:rsidR="00A77B3E" w:rsidP="0033397C">
      <w:pPr>
        <w:ind w:firstLine="720"/>
        <w:jc w:val="both"/>
      </w:pPr>
      <w:r>
        <w:t>Частью 25 статьи 19.5 КоАП РФ предусмотрена административная ответственность за невыполнение в установленный срок предписаний федеральных органов, осуществля</w:t>
      </w:r>
      <w:r>
        <w:t>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A77B3E" w:rsidP="0033397C">
      <w:pPr>
        <w:ind w:firstLine="720"/>
        <w:jc w:val="both"/>
      </w:pPr>
      <w:r>
        <w:t>Согласно статье 71 Земельного кодекса, под государственным земельным</w:t>
      </w:r>
      <w:r>
        <w:t xml:space="preserve"> надзором понимаются деятельность уполномоченных федеральных органов исполнительной власти, направленная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</w:t>
      </w:r>
      <w:r>
        <w:t>руководителями и иными должностными лицами, индивидуальными предпринимателями (далее - юридические лица, индивидуальные предприниматели), гражданами требований законодательства Российской Федерации, за нарушение которых законодательством Российской Федерац</w:t>
      </w:r>
      <w:r>
        <w:t>ии предусмотрена административная и</w:t>
      </w:r>
      <w:r>
        <w:t xml:space="preserve"> </w:t>
      </w:r>
      <w:r>
        <w:t>иная ответственность, посредством организации и проведения проверок указанных органов, юридических лиц, индивидуальных предпринимателей и граждан, принятия предусмотренных законодательством Российской Федерации мер по пр</w:t>
      </w:r>
      <w:r>
        <w:t xml:space="preserve">есечению и (или)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законодательства, проведению анализа и прогнозированию </w:t>
      </w:r>
      <w:r>
        <w:t>состояния исполнения требований земельного законодательства при осуществлении органами государственной власти, органами местного</w:t>
      </w:r>
      <w:r>
        <w:t xml:space="preserve"> самоуправления, юридическими лицами, индивидуальными предпринимателями, гражданами своей деятельности.</w:t>
      </w:r>
    </w:p>
    <w:p w:rsidR="00A77B3E" w:rsidP="0033397C">
      <w:pPr>
        <w:jc w:val="both"/>
      </w:pPr>
      <w:r>
        <w:t xml:space="preserve">          На основании ч</w:t>
      </w:r>
      <w:r>
        <w:t>асти 3 статьи 71 Земельного кодекса Российской Федерации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власти, органами местного самоуправления</w:t>
      </w:r>
      <w:r>
        <w:t>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A77B3E" w:rsidP="0033397C">
      <w:pPr>
        <w:jc w:val="both"/>
      </w:pPr>
      <w:r>
        <w:t>В соответствии со статьей 24.1 КоАП РФ задачами производ</w:t>
      </w:r>
      <w:r>
        <w:t xml:space="preserve">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>
        <w:t xml:space="preserve">законом, обеспечение исполнения вынесенного постановления, а также выявление </w:t>
      </w:r>
      <w:r>
        <w:t>причин и условий, способствовавших совершению административных правонарушений.</w:t>
      </w:r>
    </w:p>
    <w:p w:rsidR="00A77B3E" w:rsidP="0033397C">
      <w:pPr>
        <w:ind w:firstLine="720"/>
        <w:jc w:val="both"/>
      </w:pPr>
      <w:r>
        <w:t>Согласно статьи</w:t>
      </w:r>
      <w:r>
        <w:t xml:space="preserve"> 26.1 КоАП РФ при разбирательстве по делу об административном правонарушении выяснению подлежат обстоятельства, имеющие значение для правильного разрешения дела, </w:t>
      </w:r>
      <w:r>
        <w:t>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дела, а также причины и условия совершения административного правона</w:t>
      </w:r>
      <w:r>
        <w:t>рушения.</w:t>
      </w:r>
    </w:p>
    <w:p w:rsidR="00A77B3E" w:rsidP="0033397C">
      <w:pPr>
        <w:ind w:firstLine="720"/>
        <w:jc w:val="both"/>
      </w:pPr>
      <w:r>
        <w:t xml:space="preserve">Объективная сторона ч. 25 ст. 19.5 КоАП РФ выражается в невыполнении в установленный срок законного предписания федеральных органов, осуществляющих государственный земельный надзор, в том числе в отношении земель сельскохозяйственного назначения, </w:t>
      </w:r>
      <w:r>
        <w:t>или их территориальных органов об устранении нарушений земельного законодательства. Законность предписания означает, что оно выдано в установленном законом порядке, не ущемляющем права поднадзорных субъектов, а также тем органом, в компетенцию которого вхо</w:t>
      </w:r>
      <w:r>
        <w:t xml:space="preserve">дит осуществление государственного земельного надзора. </w:t>
      </w:r>
    </w:p>
    <w:p w:rsidR="00A77B3E" w:rsidP="0033397C">
      <w:pPr>
        <w:jc w:val="both"/>
      </w:pPr>
      <w:r>
        <w:t>Установление виновности лица в совершении административного правонарушения осуществляется на основании данных, зафиксированных в протоколе об административном правонарушении, объяснениях лица, в отнош</w:t>
      </w:r>
      <w:r>
        <w:t>ении которого ведется производство по делу об административном правонарушении, в том числе об отсутствии возможности для соблюдения соответствующих правил и норм, о принятии всех зависящих от него мер по их соблюдению, а также на основании иных доказательс</w:t>
      </w:r>
      <w:r>
        <w:t xml:space="preserve">тв, предусмотренных ч. 2 ст. 26.2 </w:t>
      </w:r>
      <w:r>
        <w:t>КоАПРФ</w:t>
      </w:r>
      <w:r>
        <w:t>.</w:t>
      </w:r>
    </w:p>
    <w:p w:rsidR="00A77B3E" w:rsidP="0033397C">
      <w:pPr>
        <w:jc w:val="both"/>
      </w:pPr>
      <w:r>
        <w:t xml:space="preserve">         Вина   Приходько В.Н. в совершении правонарушения, предусмотренного частью 25 статьи 19.5 КоАП РФ, подтверждается    совокупностью собранных по делу доказательств:</w:t>
      </w:r>
    </w:p>
    <w:p w:rsidR="00A77B3E" w:rsidP="0033397C">
      <w:pPr>
        <w:jc w:val="both"/>
      </w:pPr>
      <w:r>
        <w:t xml:space="preserve">- протоколом об административном </w:t>
      </w:r>
      <w:r>
        <w:t xml:space="preserve">правонарушении </w:t>
      </w:r>
      <w:r>
        <w:t>от</w:t>
      </w:r>
      <w:r>
        <w:t xml:space="preserve"> ДАТА, согласно которому ДАТА по адресу: АДРЕС</w:t>
      </w:r>
      <w:r>
        <w:t xml:space="preserve">, Приходько В.Н. не исполнил в установленный законом срок предписание государственного инспектора Республики Крым по использованию и охране земель </w:t>
      </w:r>
      <w:r>
        <w:t>от</w:t>
      </w:r>
      <w:r>
        <w:t xml:space="preserve"> </w:t>
      </w:r>
      <w:r>
        <w:t>ДАТА</w:t>
      </w:r>
      <w:r>
        <w:t xml:space="preserve"> года по делу №НОМЕР, об устранени</w:t>
      </w:r>
      <w:r>
        <w:t>и нарушения земельного законодательства (л.д.1-2);</w:t>
      </w:r>
    </w:p>
    <w:p w:rsidR="00A77B3E" w:rsidP="0033397C">
      <w:pPr>
        <w:jc w:val="both"/>
      </w:pPr>
      <w:r>
        <w:t>- копией акта проверки органом государственного надзора №НОМЕР от ДАТА (л.д.3-4);</w:t>
      </w:r>
    </w:p>
    <w:p w:rsidR="00A77B3E" w:rsidP="0033397C">
      <w:pPr>
        <w:jc w:val="both"/>
      </w:pPr>
      <w:r>
        <w:t xml:space="preserve">- </w:t>
      </w:r>
      <w:r>
        <w:t>фототаблицей</w:t>
      </w:r>
      <w:r>
        <w:t xml:space="preserve"> к акту проверки от ДАТА №НОМЕР (л.д.5);</w:t>
      </w:r>
    </w:p>
    <w:p w:rsidR="00A77B3E" w:rsidP="0033397C">
      <w:pPr>
        <w:jc w:val="both"/>
      </w:pPr>
      <w:r>
        <w:t>- копией предписания об устранении нарушений требований законодатель</w:t>
      </w:r>
      <w:r>
        <w:t>ства Российской Федерации №НОМЕР к акту проверки от ДАТА №91 (л.д.6);</w:t>
      </w:r>
    </w:p>
    <w:p w:rsidR="00A77B3E" w:rsidP="0033397C">
      <w:pPr>
        <w:jc w:val="both"/>
      </w:pPr>
      <w:r>
        <w:t>- постановлением о назначении административного наказания по делу №НОМЕР от ДАТА (л.д.9-11);</w:t>
      </w:r>
    </w:p>
    <w:p w:rsidR="00A77B3E" w:rsidP="0033397C">
      <w:pPr>
        <w:jc w:val="both"/>
      </w:pPr>
      <w:r>
        <w:t>- копией распоряжения о проведении внеплановой выездной проверки физического лица от ДАТА №НО</w:t>
      </w:r>
      <w:r>
        <w:t>МЕР (л.д.13).</w:t>
      </w:r>
    </w:p>
    <w:p w:rsidR="00A77B3E" w:rsidP="0033397C">
      <w:pPr>
        <w:jc w:val="both"/>
      </w:pPr>
      <w:r>
        <w:t>Как установлено в судебном заседании, Приходько В.Н. на праве собственности принадлежит земельный участок, расположенный по адресу: АДРЕС</w:t>
      </w:r>
      <w:r>
        <w:t>, кадастровый №НОМЕР</w:t>
      </w:r>
      <w:r>
        <w:t>, целевое использование – для строительства и обслуживания жилого дома, хоз</w:t>
      </w:r>
      <w:r>
        <w:t xml:space="preserve">яйственных построек и сооружений, что подтверждается копией государственного акта серия </w:t>
      </w:r>
      <w:r>
        <w:t>СЕРИЯ</w:t>
      </w:r>
      <w:r>
        <w:t xml:space="preserve"> №НОМЕР </w:t>
      </w:r>
      <w:r>
        <w:t>от</w:t>
      </w:r>
      <w:r>
        <w:t xml:space="preserve"> ДАТА.</w:t>
      </w:r>
    </w:p>
    <w:p w:rsidR="00A77B3E" w:rsidP="0033397C">
      <w:pPr>
        <w:jc w:val="both"/>
      </w:pPr>
      <w:r>
        <w:t xml:space="preserve">ДАТА государственным инспектором Республики Крым по использованию и охране земель </w:t>
      </w:r>
      <w:r>
        <w:t>от</w:t>
      </w:r>
      <w:r>
        <w:t xml:space="preserve"> </w:t>
      </w:r>
      <w:r>
        <w:t>ДАТА</w:t>
      </w:r>
      <w:r>
        <w:t xml:space="preserve"> года по делу №НОМЕР, выдано предписание об устранении в </w:t>
      </w:r>
      <w:r>
        <w:t>срок до ДАТА нарушения земельного законодательства по адресу: АДРЕС</w:t>
      </w:r>
      <w:r>
        <w:t>, кадастровый №НОМЕР</w:t>
      </w:r>
      <w:r>
        <w:t>, выразившегося в использовании земельного участка частной собственности не по целевому назначению в соответствии с его принадлежностью к той или иной категори</w:t>
      </w:r>
      <w:r>
        <w:t>и земель и (или) разрешенным использованием.</w:t>
      </w:r>
    </w:p>
    <w:p w:rsidR="00A77B3E" w:rsidP="0033397C">
      <w:pPr>
        <w:ind w:firstLine="720"/>
        <w:jc w:val="both"/>
      </w:pPr>
      <w:r>
        <w:t xml:space="preserve">В целях исполнения вышеуказанного предписания </w:t>
      </w:r>
      <w:r>
        <w:t>от</w:t>
      </w:r>
      <w:r>
        <w:t xml:space="preserve"> </w:t>
      </w:r>
      <w:r>
        <w:t>ДАТА</w:t>
      </w:r>
      <w:r>
        <w:t>, Приходько В.Н. в адрес администрации Черноморского сельского совета было направлено заявление о присвоении земельному участку, расположенному по адресу: АДР</w:t>
      </w:r>
      <w:r>
        <w:t>ЕСАДРЕС, дополнительного вида разрешенного использования: «гостиница».</w:t>
      </w:r>
    </w:p>
    <w:p w:rsidR="00A77B3E" w:rsidP="0033397C">
      <w:pPr>
        <w:ind w:firstLine="720"/>
        <w:jc w:val="both"/>
      </w:pPr>
      <w:r>
        <w:t xml:space="preserve">ДАТА администрацией Черноморского сельского поселения в адрес Приходько В.Н. был направлен ответ о том, что на территориях сельских поселений, в соответствии с </w:t>
      </w:r>
      <w:r>
        <w:t>Федеральным законом от 27</w:t>
      </w:r>
      <w:r>
        <w:t>.05.2014 года №136 «О внесении изменений статью 26.3 Федерального закона» «Об общих принципах организации законодательных (представительных) и исполнительных органов государственной власти субъектов РФ и Федеральный закон «Об общих принципах организации ме</w:t>
      </w:r>
      <w:r>
        <w:t>стного самоуправления в Российской Федерации», вопрос установления основных и вспомогательных видов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</w:t>
      </w:r>
      <w:r>
        <w:t xml:space="preserve">ва отнесен к вопросам местного значения муниципальных районов, однако процедура проведения публичных </w:t>
      </w:r>
      <w:r>
        <w:t>слушаний</w:t>
      </w:r>
      <w:r>
        <w:t xml:space="preserve"> по вопросу изменения вида разрешенного использования земельного участка детально не урегулирована действующим законодательством до настоящего врем</w:t>
      </w:r>
      <w:r>
        <w:t>ени.</w:t>
      </w:r>
    </w:p>
    <w:p w:rsidR="00A77B3E" w:rsidP="0033397C">
      <w:pPr>
        <w:ind w:firstLine="720"/>
        <w:jc w:val="both"/>
      </w:pPr>
      <w:r>
        <w:t>В производстве Черноморского районного суда на рассмотрении находилось административное дело №5-72/2017 в отношении Приходько В.П. по ч.25 ст.19.5 КоАП РФ, с участием должностного лица, государственного инспектора Республики Крым по использованию и ох</w:t>
      </w:r>
      <w:r>
        <w:t>ране земель ФИО, выдавшего предписание от ДАТА, в ходе судебного заседания должностное лицо, представлявшее государственный орган, было лично осведомлено о причинах невозможности исполнения предписания в</w:t>
      </w:r>
      <w:r>
        <w:t xml:space="preserve"> установленные законодательством сроки.</w:t>
      </w:r>
    </w:p>
    <w:p w:rsidR="00A77B3E" w:rsidP="0033397C">
      <w:pPr>
        <w:ind w:firstLine="720"/>
        <w:jc w:val="both"/>
      </w:pPr>
      <w:r>
        <w:t>Таким образом</w:t>
      </w:r>
      <w:r>
        <w:t>, суд считает установленным, что Приходько В.Н. не исполнил возложенную на него законодательством обязанность по исполнению законного предписания государственного органа земельного надзора и тем самым совершил виновное административное правонарушение, квал</w:t>
      </w:r>
      <w:r>
        <w:t>ифицируемое по части 25 статьи 19.5 КоАП РФ.</w:t>
      </w:r>
    </w:p>
    <w:p w:rsidR="00A77B3E" w:rsidP="0033397C">
      <w:pPr>
        <w:ind w:firstLine="720"/>
        <w:jc w:val="both"/>
      </w:pPr>
      <w:r>
        <w:t>За совершенное Приходько В.Н.  административное правонарушение предусмотрена ответственность по ч.25 ст.19.5 КоАП РФ, согласно которой невыполнение в установленный срок предписаний федеральных органов, осуществл</w:t>
      </w:r>
      <w:r>
        <w:t>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законодательства, влечет наложение административного штрафа на граждан в размере от д</w:t>
      </w:r>
      <w:r>
        <w:t>есяти тысяч до двадцати тысяч</w:t>
      </w:r>
      <w:r>
        <w:t xml:space="preserve"> рублей; на должностных лиц - от тридцати тысяч до пятидесяти тысяч рублей или дисквалификацию на срок до трех лет; на юридических лиц - от ста тысяч до двухсот тысяч рублей.</w:t>
      </w:r>
    </w:p>
    <w:p w:rsidR="00A77B3E" w:rsidP="0033397C">
      <w:pPr>
        <w:jc w:val="both"/>
      </w:pPr>
      <w:r>
        <w:t xml:space="preserve">          Вместе с тем, в соответствии со статьей 2.</w:t>
      </w:r>
      <w:r>
        <w:t>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</w:t>
      </w:r>
      <w:r>
        <w:t>ивной ответственности и ограничиться устным замечанием.</w:t>
      </w:r>
    </w:p>
    <w:p w:rsidR="00A77B3E" w:rsidP="0033397C">
      <w:pPr>
        <w:jc w:val="both"/>
      </w:pPr>
      <w:r>
        <w:t xml:space="preserve">        Согласно пункта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</w:t>
      </w:r>
      <w:r>
        <w:t xml:space="preserve"> правонарушениях» (в ред. постановления Пленума Верховного Суда РФ от 25 мая 2006 года № 12), если при рассмотрении дела будет установлена малозначительность совершенного административного правонарушения, судья на основании статьи 2.9 КоАП РФ вправе освобо</w:t>
      </w:r>
      <w:r>
        <w:t xml:space="preserve">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 </w:t>
      </w:r>
    </w:p>
    <w:p w:rsidR="00A77B3E" w:rsidP="0033397C">
      <w:pPr>
        <w:jc w:val="both"/>
      </w:pPr>
      <w:r>
        <w:t xml:space="preserve">   </w:t>
      </w:r>
      <w:r>
        <w:tab/>
      </w:r>
      <w:r>
        <w:t xml:space="preserve">Малозначительным административным правонарушением является действие или бездействие, </w:t>
      </w:r>
      <w:r>
        <w:t>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</w:t>
      </w:r>
      <w:r>
        <w:t>щественных правоотношений.</w:t>
      </w:r>
    </w:p>
    <w:p w:rsidR="00A77B3E" w:rsidP="0033397C">
      <w:pPr>
        <w:jc w:val="both"/>
      </w:pPr>
      <w:r>
        <w:t xml:space="preserve">   </w:t>
      </w:r>
      <w:r>
        <w:tab/>
      </w:r>
      <w:r>
        <w:t>По смыслу статьи 2.9 КоАП РФ оценка малозначительности деяния должна соотноситься с характером и степенью общественной опасности, причинением вреда либо с угрозой причинения вреда личности, обществу или государству. Таким обра</w:t>
      </w:r>
      <w:r>
        <w:t xml:space="preserve">зом, необходимо установить не только формальное сходство содеянного с признаками того или иного административного правонарушения, но и решить вопрос о социальной опасности деяния </w:t>
      </w:r>
      <w:r>
        <w:t>(наличии либо отсутствии каких-либо опасных угроз для личности общества или г</w:t>
      </w:r>
      <w:r>
        <w:t>осударства).</w:t>
      </w:r>
    </w:p>
    <w:p w:rsidR="00A77B3E" w:rsidP="0033397C">
      <w:pPr>
        <w:jc w:val="both"/>
      </w:pPr>
      <w:r>
        <w:t xml:space="preserve">         Оценив с учетом фактических обстоятельств дела, степень социальной опасности деяния Приходько В.Н., принимая во внимание отсутствие в его  действиях   прямого умысла, ущерба для общества и государства (не повлекло каких-либо опасных п</w:t>
      </w:r>
      <w:r>
        <w:t>оследствий), принятие исчерпывающих мер по переоформлению документов на земельный участок, а также принимая во внимание то, что допущенные нарушения земельного законодательства не создали существенной угрозы охраняемым законом общественным отношениям, не п</w:t>
      </w:r>
      <w:r>
        <w:t>овлекли существенного нарушения интересов граждан, общества и государства, суд приходит к выводу о малозначительности совершенного правонарушения, прекращает производство по делу об административном правонарушении в связи с малозначительностью администрати</w:t>
      </w:r>
      <w:r>
        <w:t>вного правонарушения и объявляет Приходько В.Н.  устное замечание.</w:t>
      </w:r>
    </w:p>
    <w:p w:rsidR="00A77B3E" w:rsidP="0033397C">
      <w:pPr>
        <w:jc w:val="both"/>
      </w:pPr>
      <w:r>
        <w:t xml:space="preserve"> </w:t>
      </w:r>
      <w:r>
        <w:tab/>
      </w:r>
      <w:r>
        <w:t>Кроме того суд полагает, что в рассматриваемом случае возбуждением дела об административном правонарушении, его рассмотрением и уста</w:t>
      </w:r>
      <w:r>
        <w:softHyphen/>
        <w:t>новлением вины лица, его совершившего, достигнуты преду</w:t>
      </w:r>
      <w:r>
        <w:t>предительные цели административного производства, установленные пунктом 1 статьи 3.1 Кодекса Российской Федерации об административных правонарушениях.</w:t>
      </w:r>
    </w:p>
    <w:p w:rsidR="00A77B3E" w:rsidP="0033397C">
      <w:pPr>
        <w:ind w:firstLine="720"/>
        <w:jc w:val="both"/>
      </w:pPr>
      <w:r>
        <w:t>Руководствуясь статьей  ч.25 ст. 19.5, ст.23.1, ст.29.10  Кодекса  РФ  об административных правонарушения</w:t>
      </w:r>
      <w:r>
        <w:t>х, мировой судья,</w:t>
      </w:r>
    </w:p>
    <w:p w:rsidR="00A77B3E"/>
    <w:p w:rsidR="00A77B3E" w:rsidP="0033397C">
      <w:pPr>
        <w:jc w:val="center"/>
      </w:pPr>
      <w:r>
        <w:t>ПОСТАНОВИЛ:</w:t>
      </w:r>
    </w:p>
    <w:p w:rsidR="00A77B3E"/>
    <w:p w:rsidR="00A77B3E" w:rsidP="0033397C">
      <w:pPr>
        <w:jc w:val="both"/>
      </w:pPr>
      <w:r>
        <w:t xml:space="preserve"> </w:t>
      </w:r>
      <w:r>
        <w:tab/>
        <w:t>Производство по делу в отношении Приходько Владимира Николаевича по ч.25 ст. 19.5 КоАП РФ прекратить в связи с малозначительностью административного правонарушения, о</w:t>
      </w:r>
      <w:r>
        <w:t xml:space="preserve">бъявив Приходько В.Н. устное замечание. </w:t>
      </w:r>
    </w:p>
    <w:p w:rsidR="00A77B3E" w:rsidP="0033397C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мирового судью судебного участка №92 Черноморского судебного района Республики Крым в течение 10 суток со дня вручения или получ</w:t>
      </w:r>
      <w:r>
        <w:t>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>Байбарза</w:t>
      </w:r>
      <w:r>
        <w:t xml:space="preserve"> О.В.</w:t>
      </w:r>
    </w:p>
    <w:p w:rsidR="00A77B3E"/>
    <w:sectPr w:rsidSect="0033397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