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B598C">
      <w:pPr>
        <w:ind w:firstLine="709"/>
        <w:jc w:val="right"/>
      </w:pPr>
      <w:r>
        <w:t xml:space="preserve">           Дело №5-92-332/2024</w:t>
      </w:r>
    </w:p>
    <w:p w:rsidR="00A77B3E" w:rsidP="003B598C">
      <w:pPr>
        <w:ind w:firstLine="709"/>
        <w:jc w:val="right"/>
      </w:pPr>
      <w:r>
        <w:t xml:space="preserve">                                                                               УИД:91MS0093-01-2024-001747-34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3B598C">
      <w:pPr>
        <w:ind w:firstLine="709"/>
        <w:jc w:val="both"/>
      </w:pPr>
    </w:p>
    <w:p w:rsidR="00A77B3E" w:rsidP="003B598C">
      <w:pPr>
        <w:jc w:val="both"/>
      </w:pPr>
      <w:r>
        <w:t xml:space="preserve">03 декабря 2024 года                           </w:t>
      </w:r>
      <w:r>
        <w:t xml:space="preserve">                            </w:t>
      </w:r>
      <w:r>
        <w:t>Республика Крым, Черноморский район,</w:t>
      </w:r>
    </w:p>
    <w:p w:rsidR="00A77B3E" w:rsidP="003B598C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</w:t>
      </w:r>
      <w:r>
        <w:t>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 главного бухгалтера  МКУ «Центр финансово-хозяйственног</w:t>
      </w:r>
      <w:r>
        <w:t xml:space="preserve">о обеспечения сектора по вопросам культуры администрации Черноморского района Республики Крым» - Мещеряковой Татьяны Александровны, ПАСПОРТНЫЕ ДАННЫЕ, гражданки Российской Федерации, ПАСПОРТНЫЕ ДАННЫЕ, зарегистрированной и проживающей по адресу: АДРЕС, </w:t>
      </w:r>
    </w:p>
    <w:p w:rsidR="00A77B3E" w:rsidP="003B598C">
      <w:pPr>
        <w:ind w:firstLine="709"/>
        <w:jc w:val="both"/>
      </w:pPr>
      <w:r>
        <w:t xml:space="preserve">о </w:t>
      </w:r>
      <w:r>
        <w:t>совершении административного правонарушения, предусмотренного ч.1 ст.15.33.2 КоАП РФ,</w:t>
      </w:r>
    </w:p>
    <w:p w:rsidR="00A77B3E" w:rsidP="003B598C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>ДАТА, Мещерякова Т.А., являясь должностным лицом, а именно главным бухгалтером  МКУ «ЦФХО СВК администра</w:t>
      </w:r>
      <w:r>
        <w:t xml:space="preserve">ции Черноморского района Республики Крым» (адрес юридического лица: Республика Крым, Черноморский район, </w:t>
      </w:r>
      <w:r>
        <w:t>пгт</w:t>
      </w:r>
      <w:r>
        <w:t>. Черноморское, пер. Больничный, д.2), в нарушение требований пп.3 п.2 ст. 11 Федерального Закона № 27-ФЗ от 01.04.1996 г. "Об индивидуальном (персо</w:t>
      </w:r>
      <w:r>
        <w:t>нифицированном) учете в системе обязательного пенсионного страхования", не представила в установленный законом срок сведения за периоды работы (деятельности), в том числе периоды работы (деятельности), включаемые в стаж для определения права на досрочное н</w:t>
      </w:r>
      <w:r>
        <w:t>азначение пенсии или на повышение фиксированной выплаты к пенсии, а именно сведения по форме ЕФС-1 раздел 1 подраздел 1.2 «Сведения о страховом стаже» тип сведений «Исходная» за 2023 год на двенадцать застрахованных лиц, т.е. совершила административное пра</w:t>
      </w:r>
      <w:r>
        <w:t>вонарушение, предусмотренное ч.1 ст. 15.33.2 КоАП РФ.</w:t>
      </w:r>
    </w:p>
    <w:p w:rsidR="00A77B3E" w:rsidP="003B598C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Мещерякова Т.А. не явилась, о дате, времени и месте слушания дела извещен</w:t>
      </w:r>
      <w:r>
        <w:t xml:space="preserve">а в установленном законом порядке, ходатайствовала о рассмотрении дела в ее отсутствие. </w:t>
      </w:r>
    </w:p>
    <w:p w:rsidR="00A77B3E" w:rsidP="003B598C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</w:t>
      </w:r>
      <w:r>
        <w:t>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3B598C">
      <w:pPr>
        <w:ind w:firstLine="709"/>
        <w:jc w:val="both"/>
      </w:pPr>
      <w:r>
        <w:t>Изучив мате</w:t>
      </w:r>
      <w:r>
        <w:t>риалы дела об административном правонарушении, мировой судья приходит к мнению о правомерности вменения в действия Мещеряковой Т.А. состава административного правонарушения, предусмотренного ч.1 ст.15.33.2  КоАП РФ, исходя из следующего.</w:t>
      </w:r>
    </w:p>
    <w:p w:rsidR="00A77B3E" w:rsidP="003B598C">
      <w:pPr>
        <w:ind w:firstLine="709"/>
        <w:jc w:val="both"/>
      </w:pPr>
      <w:r>
        <w:tab/>
        <w:t>В соответствии со</w:t>
      </w:r>
      <w:r>
        <w:t xml:space="preserve">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</w:t>
      </w:r>
      <w:r>
        <w:t>х установлена административная ответственность.</w:t>
      </w:r>
    </w:p>
    <w:p w:rsidR="00A77B3E" w:rsidP="003B598C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B598C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</w:t>
      </w:r>
      <w:r>
        <w:t>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</w:t>
      </w:r>
      <w:r>
        <w:t>ую силу.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</w:t>
      </w:r>
      <w:r>
        <w:t>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</w:t>
      </w:r>
      <w:r>
        <w:t>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</w:t>
      </w:r>
      <w:r>
        <w:t xml:space="preserve">ого штрафа на должностных лиц в размере от трехсот до пятисот рублей. </w:t>
      </w:r>
    </w:p>
    <w:p w:rsidR="00A77B3E" w:rsidP="003B598C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</w:t>
      </w:r>
      <w:r>
        <w:t>ем, либо ненадлежащем исполнением своих служебных обязанностей.</w:t>
      </w:r>
    </w:p>
    <w:p w:rsidR="00A77B3E" w:rsidP="003B598C">
      <w:pPr>
        <w:ind w:firstLine="709"/>
        <w:jc w:val="both"/>
      </w:pPr>
      <w:r>
        <w:t>Как установлено судом, сведения по форме ЕФС-1 раздел 1 подраздел 1.2 «Сведения о страховом стаже» тип сведений «Исходная» за 2023 год на двенадцать застрахованных лиц представлены страховател</w:t>
      </w:r>
      <w:r>
        <w:t>ем - МКУ «ЦФХО СВК администрации Черноморского района Республики Крым» с нарушением срока установленного законом – ДАТА, тогда как срок представления данной отчетности установлен – не позднее ДАТА</w:t>
      </w:r>
    </w:p>
    <w:p w:rsidR="00A77B3E" w:rsidP="003B598C">
      <w:pPr>
        <w:ind w:firstLine="709"/>
        <w:jc w:val="both"/>
      </w:pPr>
      <w:r>
        <w:t>Таким образом, должностное лицо – главный бухгалтер МКУ «ЦФ</w:t>
      </w:r>
      <w:r>
        <w:t>ХО СВК администрации Черноморского района Республики Крым» - Мещерякова Т.А. не обеспечила своевременное представление сведений,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t xml:space="preserve">льного социального страхования, за что предусмотрена административная ответственность по ч.1 ст.15.33.2 КоАП РФ. </w:t>
      </w:r>
    </w:p>
    <w:p w:rsidR="00A77B3E" w:rsidP="003B598C">
      <w:pPr>
        <w:ind w:firstLine="709"/>
        <w:jc w:val="both"/>
      </w:pPr>
      <w:r>
        <w:t>Факт совершения Мещеряковой Т.А. административного правонарушения подтверждается:</w:t>
      </w:r>
    </w:p>
    <w:p w:rsidR="00A77B3E" w:rsidP="003B598C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3B598C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(л.д.2);</w:t>
      </w:r>
    </w:p>
    <w:p w:rsidR="00A77B3E" w:rsidP="003B598C">
      <w:pPr>
        <w:ind w:firstLine="709"/>
        <w:jc w:val="both"/>
      </w:pPr>
      <w:r>
        <w:t>- выпиской из Единого государственного реестра юридических лиц (л.д.3-9);</w:t>
      </w:r>
    </w:p>
    <w:p w:rsidR="00A77B3E" w:rsidP="003B598C">
      <w:pPr>
        <w:ind w:firstLine="709"/>
        <w:jc w:val="both"/>
      </w:pPr>
      <w:r>
        <w:t>- копией Единой формы « сведения для ведения индиви</w:t>
      </w:r>
      <w:r>
        <w:t>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о профессиональных заболеваний (ЕФС-1)» (л.д.10-29);</w:t>
      </w:r>
    </w:p>
    <w:p w:rsidR="00A77B3E" w:rsidP="003B598C">
      <w:pPr>
        <w:ind w:firstLine="709"/>
        <w:jc w:val="both"/>
      </w:pPr>
      <w:r>
        <w:t>- уведомлением о доставке (л.д.30);</w:t>
      </w:r>
    </w:p>
    <w:p w:rsidR="00A77B3E" w:rsidP="003B598C">
      <w:pPr>
        <w:ind w:firstLine="709"/>
        <w:jc w:val="both"/>
      </w:pPr>
      <w:r>
        <w:t>- прото</w:t>
      </w:r>
      <w:r>
        <w:t>колом проверки отчетности (л.д.31);</w:t>
      </w:r>
    </w:p>
    <w:p w:rsidR="00A77B3E" w:rsidP="003B598C">
      <w:pPr>
        <w:ind w:firstLine="709"/>
        <w:jc w:val="both"/>
      </w:pPr>
      <w:r>
        <w:t>- копией должностной инструкции главного бухгалтера  МКУ «Центр финансово-хозяйственного обеспечения сектора по вопросам культуры администрации Черноморского района Республики Крым» (л.д.33-36);</w:t>
      </w:r>
    </w:p>
    <w:p w:rsidR="00A77B3E" w:rsidP="003B598C">
      <w:pPr>
        <w:ind w:firstLine="709"/>
        <w:jc w:val="both"/>
      </w:pPr>
      <w:r>
        <w:t>- копией приказа №НОМЕР</w:t>
      </w:r>
      <w:r>
        <w:t>-</w:t>
      </w:r>
      <w:r>
        <w:t>лс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приеме Мещеряковой Т.А. на должность главного бухгалтера МКУ «ЦФХО СВК администрации Черноморского района» (л.д.37).</w:t>
      </w:r>
    </w:p>
    <w:p w:rsidR="00A77B3E" w:rsidP="003B598C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главного</w:t>
      </w:r>
      <w:r>
        <w:t xml:space="preserve"> бухгалтера МКУ «ЦФХО СВК администрации Черноморского района Республики Крым» - Мещеряковой Т.А. в совершении административного правонарушения установлена, и ее действия правильно квалифицированы ч.1 ст.15.33.2 КоАП РФ. </w:t>
      </w:r>
    </w:p>
    <w:p w:rsidR="00A77B3E" w:rsidP="003B598C">
      <w:pPr>
        <w:ind w:firstLine="709"/>
        <w:jc w:val="both"/>
      </w:pPr>
      <w:r>
        <w:t>За совершенное Мещеряковой Т.А. адм</w:t>
      </w:r>
      <w:r>
        <w:t>инистративное правонарушение предусмотрена ответственность по ч.1 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3B598C">
      <w:pPr>
        <w:ind w:firstLine="709"/>
        <w:jc w:val="both"/>
      </w:pPr>
      <w:r>
        <w:t>Отягчающих и смягчающих ответственность Мещеряковой Т.А. обстояте</w:t>
      </w:r>
      <w:r>
        <w:t>льств, предусмотренных ст.ст.4.2, 4.3 КоАП РФ, судом не установлено.</w:t>
      </w:r>
    </w:p>
    <w:p w:rsidR="00A77B3E" w:rsidP="003B598C">
      <w:pPr>
        <w:ind w:firstLine="709"/>
        <w:jc w:val="both"/>
      </w:pPr>
      <w:r>
        <w:t>Учитывая характер совершенного правонарушения, личность привлекаемого лица,  отсутствие обстоятельств смягчающих и отягчающих административную ответственность, мировой судья считает необх</w:t>
      </w:r>
      <w:r>
        <w:t>одимым назначить Мещеряковой Т.А. административное наказание в пределах санкции ч. 1 ст.15.33.2 КоАП РФ.</w:t>
      </w:r>
    </w:p>
    <w:p w:rsidR="00A77B3E" w:rsidP="003B598C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правонарушениях, и руководствуясь ст.ст.23.1, 29.9-29.11 КРФ о АП, мирово</w:t>
      </w:r>
      <w:r>
        <w:t>й судья, -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 xml:space="preserve">                                                   </w:t>
      </w:r>
      <w:r>
        <w:t>ПОСТАНОВИЛ: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 xml:space="preserve"> </w:t>
      </w:r>
      <w:r>
        <w:t xml:space="preserve">Должностное лицо  - главного бухгалтера  МКУ «Центр финансово-хозяйственного обеспечения сектора по вопросам культуры администрации Черноморского района Республики Крым» - Мещерякову Татьяну Александровну, ПАСПОРТНЫЕ ДАННЫЕ, </w:t>
      </w:r>
      <w:r>
        <w:t>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3B598C">
      <w:pPr>
        <w:ind w:firstLine="709"/>
        <w:jc w:val="both"/>
      </w:pPr>
      <w:r>
        <w:t>Реквизиты для</w:t>
      </w:r>
      <w:r>
        <w:t xml:space="preserve">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</w:t>
      </w:r>
      <w:r>
        <w:t xml:space="preserve">асчетный счет 03100643000000017500; </w:t>
      </w:r>
      <w:r>
        <w:t>кор.счет</w:t>
      </w:r>
      <w:r>
        <w:t xml:space="preserve"> 40102810645370000035;  УИН: 79709100000000060893; КБК 1 16 01230 06 0001 140;  назначение платежа: оплата административного штрафа Мещерякова Татьяна Александровна, постановление №5-92-332/2024. </w:t>
      </w:r>
      <w:r>
        <w:tab/>
      </w:r>
    </w:p>
    <w:p w:rsidR="00A77B3E" w:rsidP="003B598C">
      <w:pPr>
        <w:ind w:firstLine="709"/>
        <w:jc w:val="both"/>
      </w:pPr>
      <w:r>
        <w:t>Разъяснить Мещ</w:t>
      </w:r>
      <w:r>
        <w:t>еряковой Т.А.,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B598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</w:t>
      </w:r>
      <w:r>
        <w:t xml:space="preserve">несшему постановление. </w:t>
      </w:r>
    </w:p>
    <w:p w:rsidR="00A77B3E" w:rsidP="003B598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>
        <w:t xml:space="preserve">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3B598C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</w:t>
      </w:r>
      <w:r>
        <w:t>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3B598C">
      <w:pPr>
        <w:ind w:firstLine="709"/>
        <w:jc w:val="both"/>
      </w:pPr>
    </w:p>
    <w:p w:rsidR="00A77B3E" w:rsidP="003B598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     </w:t>
      </w:r>
      <w:r>
        <w:t xml:space="preserve"> О.В. </w:t>
      </w:r>
      <w:r>
        <w:t>Байбарза</w:t>
      </w:r>
    </w:p>
    <w:p w:rsidR="00A77B3E" w:rsidP="003B598C">
      <w:pPr>
        <w:ind w:firstLine="709"/>
        <w:jc w:val="both"/>
      </w:pPr>
    </w:p>
    <w:p w:rsidR="003B598C" w:rsidP="003B598C">
      <w:pPr>
        <w:ind w:firstLine="709"/>
        <w:jc w:val="both"/>
      </w:pPr>
    </w:p>
    <w:p w:rsidR="003B598C" w:rsidRPr="004C1B7C" w:rsidP="003B598C">
      <w:pPr>
        <w:ind w:firstLine="720"/>
        <w:jc w:val="both"/>
      </w:pPr>
      <w:r w:rsidRPr="004C1B7C">
        <w:t>«СОГЛАСОВАНО»</w:t>
      </w:r>
    </w:p>
    <w:p w:rsidR="003B598C" w:rsidP="003B598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B598C" w:rsidP="003B598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B598C" w:rsidRPr="006D51A8" w:rsidP="003B598C">
      <w:pPr>
        <w:ind w:firstLine="720"/>
        <w:jc w:val="both"/>
      </w:pPr>
      <w:r w:rsidRPr="006D51A8">
        <w:t>судебного участка №92</w:t>
      </w:r>
    </w:p>
    <w:p w:rsidR="003B598C" w:rsidP="003B598C">
      <w:pPr>
        <w:ind w:firstLine="720"/>
        <w:jc w:val="both"/>
      </w:pPr>
      <w:r w:rsidRPr="006D51A8">
        <w:t>Черноморского судебного района</w:t>
      </w:r>
    </w:p>
    <w:p w:rsidR="003B598C" w:rsidP="003B598C">
      <w:pPr>
        <w:ind w:firstLine="720"/>
        <w:jc w:val="both"/>
      </w:pPr>
      <w:r>
        <w:t>(Черноморский муниципальный район)</w:t>
      </w:r>
    </w:p>
    <w:p w:rsidR="003B598C" w:rsidP="003B598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B598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8C"/>
    <w:rsid w:val="003B598C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59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