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94F8B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</w:t>
      </w:r>
      <w:r>
        <w:t>Дело №5-92-386/2025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УИД:91MS0092-01-2025-001556-41</w:t>
      </w:r>
    </w:p>
    <w:p w:rsidR="00A77B3E" w:rsidP="00B94F8B">
      <w:pPr>
        <w:ind w:firstLine="709"/>
        <w:jc w:val="both"/>
      </w:pPr>
      <w:r>
        <w:t xml:space="preserve">                                        </w:t>
      </w:r>
      <w:r>
        <w:t xml:space="preserve">    </w:t>
      </w:r>
      <w:r>
        <w:t>ПОСТАНОВЛЕНИЕ</w:t>
      </w:r>
    </w:p>
    <w:p w:rsidR="00A77B3E" w:rsidP="00B94F8B">
      <w:pPr>
        <w:jc w:val="both"/>
      </w:pPr>
      <w:r>
        <w:t xml:space="preserve">03 декабря 2025 года                                                       </w:t>
      </w:r>
      <w:r>
        <w:t>Республика Крым, Черноморский район,</w:t>
      </w:r>
    </w:p>
    <w:p w:rsidR="00A77B3E" w:rsidP="00B94F8B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B94F8B">
      <w:pPr>
        <w:ind w:firstLine="709"/>
        <w:jc w:val="both"/>
      </w:pPr>
    </w:p>
    <w:p w:rsidR="00A77B3E" w:rsidP="00B94F8B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Мельника Дмитрия Михайловича, ПАСПОРТНЫЕ ДАННЫЕ, гражданина Российской Федерации, </w:t>
      </w:r>
      <w:r>
        <w:t>ПАСПОРТНЫЕ ДАННЫЕ, работающего по найму</w:t>
      </w:r>
      <w:r>
        <w:t xml:space="preserve">, </w:t>
      </w:r>
      <w:r>
        <w:t>зарегистрированного</w:t>
      </w:r>
      <w:r>
        <w:t xml:space="preserve"> и проживающего по адресу: АДРЕС,</w:t>
      </w:r>
    </w:p>
    <w:p w:rsidR="00B94F8B" w:rsidP="00B94F8B">
      <w:pPr>
        <w:ind w:firstLine="709"/>
        <w:jc w:val="both"/>
      </w:pPr>
    </w:p>
    <w:p w:rsidR="00A77B3E" w:rsidP="00B94F8B">
      <w:pPr>
        <w:ind w:firstLine="709"/>
        <w:jc w:val="both"/>
      </w:pPr>
      <w:r>
        <w:t xml:space="preserve">                                                   </w:t>
      </w:r>
      <w:r>
        <w:t>УСТАНОВИЛ:</w:t>
      </w:r>
    </w:p>
    <w:p w:rsidR="00B94F8B" w:rsidP="00B94F8B">
      <w:pPr>
        <w:ind w:firstLine="709"/>
        <w:jc w:val="both"/>
      </w:pPr>
    </w:p>
    <w:p w:rsidR="00A77B3E" w:rsidP="00B94F8B">
      <w:pPr>
        <w:ind w:firstLine="709"/>
        <w:jc w:val="both"/>
      </w:pPr>
      <w:r>
        <w:t>ДАТА</w:t>
      </w:r>
      <w:r>
        <w:t xml:space="preserve"> в ВРЕМЯ часов, Мельник Д.М., находясь по адресу: </w:t>
      </w:r>
      <w:r>
        <w:t>АДРЕС, не выполнил в установленный законом срок обяза</w:t>
      </w:r>
      <w:r>
        <w:t>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ст.20.25  К</w:t>
      </w:r>
      <w:r>
        <w:t>одекса  РФ об административных правонарушениях.</w:t>
      </w:r>
    </w:p>
    <w:p w:rsidR="00A77B3E" w:rsidP="00B94F8B">
      <w:pPr>
        <w:ind w:firstLine="709"/>
        <w:jc w:val="both"/>
      </w:pPr>
      <w:r>
        <w:t>В ходе рассмотрения дела Мельник Д.М. вину признал, в содеянном раскаялся.</w:t>
      </w:r>
    </w:p>
    <w:p w:rsidR="00A77B3E" w:rsidP="00B94F8B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материалы д</w:t>
      </w:r>
      <w:r>
        <w:t xml:space="preserve">ела, суд приходит к следующему. </w:t>
      </w:r>
    </w:p>
    <w:p w:rsidR="00A77B3E" w:rsidP="00B94F8B">
      <w:pPr>
        <w:ind w:firstLine="709"/>
        <w:jc w:val="both"/>
      </w:pPr>
      <w:r>
        <w:t xml:space="preserve"> 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</w:t>
      </w:r>
      <w:r>
        <w:t>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B94F8B">
      <w:pPr>
        <w:ind w:firstLine="709"/>
        <w:jc w:val="both"/>
      </w:pPr>
      <w:r>
        <w:t>Факт совершения Мельни</w:t>
      </w:r>
      <w:r>
        <w:t xml:space="preserve">ком Д.М указанного правонарушения подтверждается: </w:t>
      </w:r>
    </w:p>
    <w:p w:rsidR="00A77B3E" w:rsidP="00B94F8B">
      <w:pPr>
        <w:ind w:firstLine="709"/>
        <w:jc w:val="both"/>
      </w:pPr>
      <w:r>
        <w:t xml:space="preserve">       </w:t>
      </w:r>
      <w:r>
        <w:t xml:space="preserve">- протоколом об административном правонарушении 8201 № НОМЕР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правонарушения. Как следует из протокола, права, предусмотренные ст.25.1 КоАП РФ, ст.51 Конст</w:t>
      </w:r>
      <w:r>
        <w:t>итуции РФ Мельнику Д.М.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B94F8B">
      <w:pPr>
        <w:ind w:firstLine="709"/>
        <w:jc w:val="both"/>
      </w:pPr>
      <w:r>
        <w:t>- копией постановления зам. начальника полиции ОМВД России по Черноморскому району 8204 № НОМЕР</w:t>
      </w:r>
      <w:r>
        <w:t xml:space="preserve"> от ДАТА</w:t>
      </w:r>
      <w:r>
        <w:t>, вступив</w:t>
      </w:r>
      <w:r>
        <w:t>шего в законную силу дата, по делу об административном правонарушении в отношении Мельника Д.М. по ч.2 ст.20.1 КоАП РФ, в соответствии с которым последней назначено административное наказание в виде административного штрафа в размере СУММА (л.д.6);</w:t>
      </w:r>
    </w:p>
    <w:p w:rsidR="00A77B3E" w:rsidP="00B94F8B">
      <w:pPr>
        <w:ind w:firstLine="709"/>
        <w:jc w:val="both"/>
      </w:pPr>
      <w:r>
        <w:t>- справ</w:t>
      </w:r>
      <w:r>
        <w:t>кой на лицо по учетам СООП (л.д.7).</w:t>
      </w:r>
    </w:p>
    <w:p w:rsidR="00A77B3E" w:rsidP="00B94F8B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</w:t>
      </w:r>
      <w: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94F8B">
      <w:pPr>
        <w:ind w:firstLine="709"/>
        <w:jc w:val="both"/>
      </w:pPr>
      <w:r>
        <w:t>К числу обстоятельств, смягчающих административную ответственность, согласно ст. 4.2 К</w:t>
      </w:r>
      <w:r>
        <w:t>оАП РФ, суд относит раскаяние лица, совершившего административное правонарушение.</w:t>
      </w:r>
    </w:p>
    <w:p w:rsidR="00A77B3E" w:rsidP="00B94F8B">
      <w:pPr>
        <w:ind w:firstLine="709"/>
        <w:jc w:val="both"/>
      </w:pPr>
      <w:r>
        <w:t>Обстоятельств отягчающих ответственность Мельника Д.М., предусмотренных ст.4.3 КоАП РФ,  судом  не  установлено.</w:t>
      </w:r>
    </w:p>
    <w:p w:rsidR="00A77B3E" w:rsidP="00B94F8B">
      <w:pPr>
        <w:ind w:firstLine="709"/>
        <w:jc w:val="both"/>
      </w:pPr>
      <w:r>
        <w:t xml:space="preserve">При назначении наказания суд учитывает характер совершенного </w:t>
      </w:r>
      <w:r>
        <w:t>правонарушения, личность виновного, наличие обстоятельств смягчающих административную ответственность и отсутствие отягчающих обстоятельств, и считает возможным назначить Мельнику Д.М. административное наказание в виде административного штрафа в пределах с</w:t>
      </w:r>
      <w:r>
        <w:t>анкции ч.1 ст.20.25 КоАП РФ.</w:t>
      </w:r>
    </w:p>
    <w:p w:rsidR="00A77B3E" w:rsidP="00B94F8B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B94F8B">
      <w:pPr>
        <w:ind w:firstLine="709"/>
        <w:jc w:val="both"/>
      </w:pPr>
    </w:p>
    <w:p w:rsidR="00A77B3E" w:rsidP="00B94F8B">
      <w:pPr>
        <w:ind w:firstLine="709"/>
        <w:jc w:val="both"/>
      </w:pPr>
      <w:r>
        <w:t xml:space="preserve">                                            </w:t>
      </w:r>
      <w:r>
        <w:t>П О С Т А Н О В И Л:</w:t>
      </w:r>
    </w:p>
    <w:p w:rsidR="00A77B3E" w:rsidP="00B94F8B">
      <w:pPr>
        <w:ind w:firstLine="709"/>
        <w:jc w:val="both"/>
      </w:pPr>
    </w:p>
    <w:p w:rsidR="00A77B3E" w:rsidP="00B94F8B">
      <w:pPr>
        <w:ind w:firstLine="709"/>
        <w:jc w:val="both"/>
      </w:pPr>
      <w:r>
        <w:t>Мельник</w:t>
      </w:r>
      <w:r>
        <w:t>а Дмитрия Михайловича, ПАСПОРТНЫЕ ДАННЫЕ, признать виновным в совершении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административного штра</w:t>
      </w:r>
      <w:r>
        <w:t xml:space="preserve">фа в размере 2 000 (две тысячи) рублей.  </w:t>
      </w:r>
    </w:p>
    <w:p w:rsidR="00A77B3E" w:rsidP="00B94F8B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</w:t>
      </w:r>
      <w:r>
        <w:t xml:space="preserve">им.60-летия СССР, 28; ОГРН 1149102019164; банковские реквизиты:  получатель: УФК по Республике Крым (Министерство юстиции Республики Крым); наименование банка: ОКЦ № 7 ЮГУ Банка России//УФК по Республике Крым г. Симферополь; ИНН 9102013284; КПП 910201001; </w:t>
      </w:r>
      <w:r>
        <w:t>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УИН: 0410760300925003862520144; ОКТМО</w:t>
      </w:r>
      <w:r>
        <w:t xml:space="preserve"> 35656000; постановление №5-92-386/2025.</w:t>
      </w:r>
    </w:p>
    <w:p w:rsidR="00A77B3E" w:rsidP="00B94F8B">
      <w:pPr>
        <w:ind w:firstLine="709"/>
        <w:jc w:val="both"/>
      </w:pPr>
      <w:r>
        <w:t>Разъяснить Мельнику Д.М., что в соответствии со ст. 32.2 КоАП РФ, административный штраф административный штраф должен быть уплачен в полном размере лицом, привлеченным к административной ответственности, не позднее</w:t>
      </w:r>
      <w:r>
        <w:t xml:space="preserve">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</w:t>
      </w:r>
      <w:r>
        <w:t>смотренных статьей 31.5 настоящего Кодекса.</w:t>
      </w:r>
    </w:p>
    <w:p w:rsidR="00A77B3E" w:rsidP="00B94F8B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B94F8B">
      <w:pPr>
        <w:ind w:firstLine="709"/>
        <w:jc w:val="both"/>
      </w:pPr>
      <w:r>
        <w:t>Неуплата административного штрафа в срок, предусм</w:t>
      </w:r>
      <w:r>
        <w:t xml:space="preserve">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</w:t>
      </w:r>
      <w:r>
        <w:t>срок до пятидесяти часов (ч.1 ст.20.25 КоАП РФ).</w:t>
      </w:r>
    </w:p>
    <w:p w:rsidR="00A77B3E" w:rsidP="00B94F8B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</w:t>
      </w:r>
      <w:r>
        <w:t>дней со дня вручения или получения копии постановления.</w:t>
      </w:r>
    </w:p>
    <w:p w:rsidR="00A77B3E" w:rsidP="00B94F8B">
      <w:pPr>
        <w:ind w:firstLine="709"/>
        <w:jc w:val="both"/>
      </w:pPr>
    </w:p>
    <w:p w:rsidR="00A77B3E" w:rsidP="00B94F8B">
      <w:pPr>
        <w:ind w:firstLine="709"/>
        <w:jc w:val="both"/>
      </w:pPr>
    </w:p>
    <w:p w:rsidR="00A77B3E" w:rsidP="00B94F8B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B94F8B">
      <w:pPr>
        <w:ind w:firstLine="709"/>
        <w:jc w:val="both"/>
      </w:pPr>
    </w:p>
    <w:p w:rsidR="00A77B3E" w:rsidP="00B94F8B">
      <w:pPr>
        <w:ind w:firstLine="709"/>
        <w:jc w:val="both"/>
      </w:pPr>
    </w:p>
    <w:p w:rsidR="00B94F8B" w:rsidRPr="004C1B7C" w:rsidP="00B94F8B">
      <w:pPr>
        <w:ind w:firstLine="720"/>
        <w:jc w:val="both"/>
      </w:pPr>
      <w:r w:rsidRPr="004C1B7C">
        <w:t>«СОГЛАСОВАНО»</w:t>
      </w:r>
    </w:p>
    <w:p w:rsidR="00B94F8B" w:rsidP="00B94F8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94F8B" w:rsidP="00B94F8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94F8B" w:rsidRPr="006D51A8" w:rsidP="00B94F8B">
      <w:pPr>
        <w:ind w:firstLine="720"/>
        <w:jc w:val="both"/>
      </w:pPr>
      <w:r w:rsidRPr="006D51A8">
        <w:t>судебного участка №92</w:t>
      </w:r>
    </w:p>
    <w:p w:rsidR="00B94F8B" w:rsidP="00B94F8B">
      <w:pPr>
        <w:ind w:firstLine="720"/>
        <w:jc w:val="both"/>
      </w:pPr>
      <w:r w:rsidRPr="006D51A8">
        <w:t>Черноморского судебного района</w:t>
      </w:r>
    </w:p>
    <w:p w:rsidR="00B94F8B" w:rsidP="00B94F8B">
      <w:pPr>
        <w:ind w:firstLine="720"/>
        <w:jc w:val="both"/>
      </w:pPr>
      <w:r>
        <w:t>(Черноморский муниципальный район)</w:t>
      </w:r>
    </w:p>
    <w:p w:rsidR="00A77B3E" w:rsidP="00B94F8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B94F8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8B"/>
    <w:rsid w:val="004C1B7C"/>
    <w:rsid w:val="006D51A8"/>
    <w:rsid w:val="00A77B3E"/>
    <w:rsid w:val="00B94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4F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