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01156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№5-92-394/2025</w:t>
      </w:r>
    </w:p>
    <w:p w:rsidR="00A77B3E" w:rsidP="00801156">
      <w:pPr>
        <w:ind w:firstLine="709"/>
        <w:jc w:val="right"/>
      </w:pPr>
      <w:r>
        <w:t xml:space="preserve">                                                                    УИД:91MS0092-01-2025-001574-84</w:t>
      </w:r>
    </w:p>
    <w:p w:rsidR="00A77B3E" w:rsidP="00801156">
      <w:pPr>
        <w:ind w:firstLine="709"/>
        <w:jc w:val="both"/>
      </w:pPr>
    </w:p>
    <w:p w:rsidR="00A77B3E" w:rsidP="00801156">
      <w:pPr>
        <w:ind w:firstLine="709"/>
        <w:jc w:val="both"/>
      </w:pPr>
      <w:r>
        <w:t xml:space="preserve">                                </w:t>
      </w:r>
      <w:r>
        <w:t xml:space="preserve">       </w:t>
      </w:r>
      <w:r>
        <w:t>П</w:t>
      </w:r>
      <w:r>
        <w:t xml:space="preserve"> О С Т А Н О В Л Е Н И Е</w:t>
      </w:r>
    </w:p>
    <w:p w:rsidR="00A77B3E" w:rsidP="00801156">
      <w:pPr>
        <w:ind w:firstLine="709"/>
        <w:jc w:val="both"/>
      </w:pPr>
    </w:p>
    <w:p w:rsidR="00A77B3E" w:rsidP="00801156">
      <w:pPr>
        <w:jc w:val="both"/>
      </w:pPr>
      <w:r>
        <w:t>17 декабря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801156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801156">
      <w:pPr>
        <w:ind w:firstLine="709"/>
        <w:jc w:val="both"/>
      </w:pPr>
    </w:p>
    <w:p w:rsidR="00A77B3E" w:rsidP="0080115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</w:t>
      </w:r>
      <w:r>
        <w:t>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заведующего МБДОУ «Детский сад №3 «Аленушка» МО Черноморский район Ре</w:t>
      </w:r>
      <w:r>
        <w:t>спублики Крым – Дроздовой Ирины Леонидовны, ПАСПОРТНЫЕ ДАННЫЕ</w:t>
      </w:r>
      <w:r>
        <w:t>, гражданки Российской</w:t>
      </w:r>
      <w:r>
        <w:t xml:space="preserve"> Федерации, ПАСПОРТНЫЕ ДАННЫЕ,</w:t>
      </w:r>
    </w:p>
    <w:p w:rsidR="00A77B3E" w:rsidP="00801156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801156">
      <w:pPr>
        <w:ind w:firstLine="709"/>
        <w:jc w:val="both"/>
      </w:pPr>
      <w:r>
        <w:t xml:space="preserve">                                    </w:t>
      </w:r>
      <w:r>
        <w:t xml:space="preserve">        </w:t>
      </w:r>
      <w:r>
        <w:t xml:space="preserve">  У С Т А Н О В И Л:</w:t>
      </w:r>
    </w:p>
    <w:p w:rsidR="00A77B3E" w:rsidP="00801156">
      <w:pPr>
        <w:ind w:firstLine="709"/>
        <w:jc w:val="both"/>
      </w:pPr>
    </w:p>
    <w:p w:rsidR="00A77B3E" w:rsidP="00801156">
      <w:pPr>
        <w:ind w:firstLine="709"/>
        <w:jc w:val="both"/>
      </w:pPr>
      <w:r>
        <w:t>ДАТА в ВРЕМЯ</w:t>
      </w:r>
      <w:r>
        <w:t xml:space="preserve"> час., Дроздова И.Л., являясь должностным лицом, а именно заведующим МБДОУ «Детский сад №3 «Аленушка» МО Черноморский район Республики Крым (адрес юридического лица: 296400, Республика Крым, Черноморский р-н, </w:t>
      </w:r>
      <w:r>
        <w:t>пгт</w:t>
      </w:r>
      <w:r>
        <w:t>.</w:t>
      </w:r>
      <w:r>
        <w:t xml:space="preserve"> Черномор</w:t>
      </w:r>
      <w:r>
        <w:t xml:space="preserve">ское, ул. Первомайская, д.22),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представила в установленный </w:t>
      </w:r>
      <w:r>
        <w:t>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2025 год, срок представления которых до ДАТА, чем совершила административ</w:t>
      </w:r>
      <w:r>
        <w:t>ное правонарушение, предусмотренное ч.2 ст.15.33 КоАП РФ.</w:t>
      </w:r>
    </w:p>
    <w:p w:rsidR="00A77B3E" w:rsidP="00801156">
      <w:pPr>
        <w:ind w:firstLine="709"/>
        <w:jc w:val="both"/>
      </w:pPr>
      <w:r>
        <w:t xml:space="preserve">В ходе рассмотрения дела  должностное лицо, в отношении которого ведется производство по делу об административном правонарушении, - Дроздова И.Л. вину в совершении правонарушения признала. </w:t>
      </w:r>
    </w:p>
    <w:p w:rsidR="00A77B3E" w:rsidP="00801156">
      <w:pPr>
        <w:ind w:firstLine="709"/>
        <w:jc w:val="both"/>
      </w:pPr>
      <w:r>
        <w:t>Заслушав</w:t>
      </w:r>
      <w:r>
        <w:t xml:space="preserve"> привлекаемое лицо, исследовав материалы дела, оценив и проанализировав все доказательства в их совокупности, мировой судья приходит к выводу о доказанности вины Дроздовой И.Л. в совершении административного правонарушения, предусмотренного ч.2 ст.15.33 Ко</w:t>
      </w:r>
      <w:r>
        <w:t xml:space="preserve">АП РФ, исходя из следующего.  </w:t>
      </w:r>
    </w:p>
    <w:p w:rsidR="00A77B3E" w:rsidP="00801156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</w:t>
      </w:r>
      <w:r>
        <w:t>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801156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</w:t>
      </w:r>
      <w:r>
        <w:t xml:space="preserve">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801156">
      <w:pPr>
        <w:ind w:firstLine="709"/>
        <w:jc w:val="both"/>
      </w:pPr>
      <w:r>
        <w:t>В соответствии с п.1 ст.24 Федерального</w:t>
      </w:r>
      <w:r>
        <w:t xml:space="preserve">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</w:t>
      </w:r>
      <w:r>
        <w:t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</w:t>
      </w:r>
      <w:r>
        <w:t xml:space="preserve">дставляют в территориальный орган страховщика по месту их регистрации сведения о начисленных страховых взносах в </w:t>
      </w:r>
      <w:r>
        <w:t>составе единой формы сведений, предусмотренной статьей 8 Федерального закона от 1 апреля 1996 года № 27-ФЗ "Об индивидуальном (персонифицирован</w:t>
      </w:r>
      <w:r>
        <w:t>ном) учете в системах обязательного пенсионного страхования и обязательного социального страхования".</w:t>
      </w:r>
    </w:p>
    <w:p w:rsidR="00A77B3E" w:rsidP="00801156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</w:t>
      </w:r>
      <w:r>
        <w:t>арного года, календарный год.</w:t>
      </w:r>
    </w:p>
    <w:p w:rsidR="00A77B3E" w:rsidP="00801156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2025 год, срок представления кото</w:t>
      </w:r>
      <w:r>
        <w:t>рых - не позднее ДАТА, представлен заведующим МБДОУ «Детский сад №3 «Аленушка»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801156">
      <w:pPr>
        <w:ind w:firstLine="709"/>
        <w:jc w:val="both"/>
      </w:pPr>
      <w:r>
        <w:t>Таким образом, должностное лицо – заведующий МБДОУ «Детский</w:t>
      </w:r>
      <w:r>
        <w:t xml:space="preserve"> сад №3 «Аленушка» Дроздова И.Л.,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обеспечила своевременное </w:t>
      </w:r>
      <w:r>
        <w:t>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801156">
      <w:pPr>
        <w:ind w:firstLine="709"/>
        <w:jc w:val="both"/>
      </w:pPr>
      <w:r>
        <w:t>Статьей 2.4 КоАП РФ установлено, что административной ответственности подлежит дол</w:t>
      </w:r>
      <w:r>
        <w:t>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801156">
      <w:pPr>
        <w:ind w:firstLine="709"/>
        <w:jc w:val="both"/>
      </w:pPr>
      <w:r>
        <w:t>Факт совершения Дроздовой И.Л. административного правонарушения подтверждается:</w:t>
      </w:r>
    </w:p>
    <w:p w:rsidR="00A77B3E" w:rsidP="00801156">
      <w:pPr>
        <w:ind w:firstLine="709"/>
        <w:jc w:val="both"/>
      </w:pPr>
      <w:r>
        <w:t>- протоко</w:t>
      </w:r>
      <w:r>
        <w:t>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801156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</w:t>
      </w:r>
      <w:r>
        <w:t xml:space="preserve"> заболеваний (ЕФС-1)» за полугодие 2025год (л.д.7-9);</w:t>
      </w:r>
    </w:p>
    <w:p w:rsidR="00A77B3E" w:rsidP="00801156">
      <w:pPr>
        <w:ind w:firstLine="709"/>
        <w:jc w:val="both"/>
      </w:pPr>
      <w:r>
        <w:t xml:space="preserve"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</w:t>
      </w:r>
      <w:r>
        <w:t>с портала электронной отчетности ФСС ДАТА (л.д.10);</w:t>
      </w:r>
    </w:p>
    <w:p w:rsidR="00A77B3E" w:rsidP="00801156">
      <w:pPr>
        <w:ind w:firstLine="709"/>
        <w:jc w:val="both"/>
      </w:pPr>
      <w:r>
        <w:t>- выпиской из ЕГРЮЛ (л.д.11-15).</w:t>
      </w:r>
    </w:p>
    <w:p w:rsidR="00A77B3E" w:rsidP="00801156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заведующего МБДОУ «Дет</w:t>
      </w:r>
      <w:r>
        <w:t>ский сад №3 «Аленушка» МО Черноморский район Республики Крым – Дроздовой И.Л. в совершении административного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801156">
      <w:pPr>
        <w:ind w:firstLine="709"/>
        <w:jc w:val="both"/>
      </w:pPr>
      <w:r>
        <w:t>Устан</w:t>
      </w:r>
      <w:r>
        <w:t>овленных законом оснований для прекращения производства по делу не имеется.</w:t>
      </w:r>
    </w:p>
    <w:p w:rsidR="00A77B3E" w:rsidP="00801156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801156">
      <w:pPr>
        <w:ind w:firstLine="709"/>
        <w:jc w:val="both"/>
      </w:pPr>
      <w:r>
        <w:t xml:space="preserve">За совершенное Дроздовой И.Л. административное </w:t>
      </w:r>
      <w:r>
        <w:t>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</w:t>
      </w:r>
      <w:r>
        <w:t>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801156">
      <w:pPr>
        <w:ind w:firstLine="709"/>
        <w:jc w:val="both"/>
      </w:pPr>
      <w:r>
        <w:t xml:space="preserve"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</w:t>
      </w:r>
      <w:r>
        <w:t>имущественное положение, обстоятельства, смягчающие и отягчающие административную ответственност</w:t>
      </w:r>
      <w:r>
        <w:t>ь.</w:t>
      </w:r>
    </w:p>
    <w:p w:rsidR="00A77B3E" w:rsidP="00801156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801156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</w:t>
      </w:r>
      <w:r>
        <w:t>ющих административную ответственность, судья считает необходимым назначить Дроздовой И.Л. административное наказание в пределах санкции ч.2 ст.15.33 КоАП РФ в виде административного штрафа.</w:t>
      </w:r>
    </w:p>
    <w:p w:rsidR="00801156" w:rsidP="00801156">
      <w:pPr>
        <w:ind w:firstLine="709"/>
        <w:jc w:val="both"/>
      </w:pPr>
      <w:r>
        <w:t>На основании ч.2 ст. 15.33 Кодекса Российской Федерации об админис</w:t>
      </w:r>
      <w:r>
        <w:t xml:space="preserve">тративных правонарушениях, руководствуясь </w:t>
      </w:r>
      <w:r>
        <w:t>ст.ст</w:t>
      </w:r>
      <w:r>
        <w:t xml:space="preserve">. 29.9-29.10 КоАП РФ, мировой судья, -       </w:t>
      </w:r>
    </w:p>
    <w:p w:rsidR="00A77B3E" w:rsidP="00801156">
      <w:pPr>
        <w:ind w:firstLine="709"/>
        <w:jc w:val="both"/>
      </w:pPr>
      <w:r>
        <w:t xml:space="preserve">                              </w:t>
      </w:r>
    </w:p>
    <w:p w:rsidR="00A77B3E" w:rsidP="00801156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801156">
      <w:pPr>
        <w:ind w:firstLine="709"/>
        <w:jc w:val="both"/>
      </w:pPr>
    </w:p>
    <w:p w:rsidR="00A77B3E" w:rsidP="00801156">
      <w:pPr>
        <w:ind w:firstLine="709"/>
        <w:jc w:val="both"/>
      </w:pPr>
      <w:r>
        <w:t>Должностное лицо - заведующего МБДОУ «Детский сад №3 «Аленушка» МО Черноморски</w:t>
      </w:r>
      <w:r>
        <w:t>й район Республики Крым – Дроздову Ирину Леонидовну, ПАСПОРТНЫЕ ДАННЫЕ</w:t>
      </w:r>
      <w:r>
        <w:t>, признать виновной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</w:t>
      </w:r>
      <w:r>
        <w:t xml:space="preserve"> размере 300 (триста) рублей.</w:t>
      </w:r>
    </w:p>
    <w:p w:rsidR="00A77B3E" w:rsidP="00801156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04754Ф75010); ИНН 7706808265; КПП 910201001; Банк получателя: </w:t>
      </w:r>
      <w:r>
        <w:t>ОКЦ №7 Южного ГУ Банка России//УФК по Республике Крым г. Симферополь; БИК 013510002; ОКТМО: 35701000; корр. счет: 40102810645370000035; казначейский счет: 03100643000000017500; КБК: 79711601230060003140; УИН: 79791122611250012384; назначение платежа: админ</w:t>
      </w:r>
      <w:r>
        <w:t>истративный штраф, Дроздова Ирина Леонидовна, постановление №5-92-394/2025.</w:t>
      </w:r>
    </w:p>
    <w:p w:rsidR="00A77B3E" w:rsidP="00801156">
      <w:pPr>
        <w:ind w:firstLine="709"/>
        <w:jc w:val="both"/>
      </w:pPr>
      <w:r>
        <w:t>Разъяснить Дроздовой И.Л.,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</w:t>
      </w:r>
      <w:r>
        <w:t>рочки, предусмотренных статьей 31.5 настоящего Кодекса.</w:t>
      </w:r>
    </w:p>
    <w:p w:rsidR="00A77B3E" w:rsidP="00801156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801156">
      <w:pPr>
        <w:ind w:firstLine="709"/>
        <w:jc w:val="both"/>
      </w:pPr>
      <w:r>
        <w:t>Разъяснить положения ч. 1 ст. 20.25 К</w:t>
      </w:r>
      <w:r>
        <w:t>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 w:rsidP="0080115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</w:t>
      </w:r>
      <w:r>
        <w:t>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801156">
      <w:pPr>
        <w:ind w:firstLine="709"/>
        <w:jc w:val="both"/>
      </w:pPr>
    </w:p>
    <w:p w:rsidR="00A77B3E" w:rsidP="00801156">
      <w:pPr>
        <w:ind w:firstLine="709"/>
        <w:jc w:val="both"/>
      </w:pPr>
    </w:p>
    <w:p w:rsidR="00A77B3E" w:rsidP="0080115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           О.В. </w:t>
      </w:r>
      <w:r>
        <w:t>Байбарза</w:t>
      </w:r>
    </w:p>
    <w:p w:rsidR="00A77B3E" w:rsidP="00801156">
      <w:pPr>
        <w:ind w:firstLine="709"/>
        <w:jc w:val="both"/>
      </w:pPr>
    </w:p>
    <w:p w:rsidR="00801156" w:rsidP="00801156">
      <w:pPr>
        <w:ind w:firstLine="709"/>
        <w:jc w:val="both"/>
      </w:pPr>
    </w:p>
    <w:p w:rsidR="00801156" w:rsidRPr="004C1B7C" w:rsidP="00801156">
      <w:pPr>
        <w:ind w:firstLine="720"/>
        <w:jc w:val="both"/>
      </w:pPr>
      <w:r w:rsidRPr="004C1B7C">
        <w:t>«СОГЛАСОВАНО»</w:t>
      </w:r>
    </w:p>
    <w:p w:rsidR="00801156" w:rsidP="0080115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01156" w:rsidP="0080115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01156" w:rsidRPr="006D51A8" w:rsidP="00801156">
      <w:pPr>
        <w:ind w:firstLine="720"/>
        <w:jc w:val="both"/>
      </w:pPr>
      <w:r w:rsidRPr="006D51A8">
        <w:t>судебного участка №92</w:t>
      </w:r>
    </w:p>
    <w:p w:rsidR="00801156" w:rsidP="00801156">
      <w:pPr>
        <w:ind w:firstLine="720"/>
        <w:jc w:val="both"/>
      </w:pPr>
      <w:r w:rsidRPr="006D51A8">
        <w:t>Черноморского судебного района</w:t>
      </w:r>
    </w:p>
    <w:p w:rsidR="00801156" w:rsidP="00801156">
      <w:pPr>
        <w:ind w:firstLine="720"/>
        <w:jc w:val="both"/>
      </w:pPr>
      <w:r>
        <w:t>(Черноморский муниципальный район)</w:t>
      </w:r>
    </w:p>
    <w:p w:rsidR="00801156" w:rsidP="0080115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0115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56"/>
    <w:rsid w:val="004C1B7C"/>
    <w:rsid w:val="006D51A8"/>
    <w:rsid w:val="008011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011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