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E34CFC">
      <w:pPr>
        <w:jc w:val="both"/>
      </w:pPr>
      <w:r>
        <w:t xml:space="preserve">          </w:t>
      </w:r>
      <w:r w:rsidR="00E34CFC">
        <w:t xml:space="preserve">                                                                                                               </w:t>
      </w:r>
      <w:r>
        <w:t xml:space="preserve"> Дело №5-92-401/2017</w:t>
      </w:r>
    </w:p>
    <w:p w:rsidR="00A77B3E" w:rsidP="00E34CFC">
      <w:pPr>
        <w:jc w:val="both"/>
      </w:pPr>
      <w:r>
        <w:t xml:space="preserve">                                     </w:t>
      </w:r>
      <w:r w:rsidR="00E34CFC">
        <w:t xml:space="preserve">                  </w:t>
      </w:r>
      <w:r>
        <w:t>П О С Т А Н О В Л Е Н И Е</w:t>
      </w:r>
    </w:p>
    <w:p w:rsidR="00E34CFC" w:rsidP="00E34CFC">
      <w:pPr>
        <w:jc w:val="both"/>
      </w:pPr>
    </w:p>
    <w:p w:rsidR="00A77B3E" w:rsidP="00E34CFC">
      <w:pPr>
        <w:jc w:val="both"/>
      </w:pPr>
      <w:r>
        <w:t xml:space="preserve">05 октября 2017 года                                                       </w:t>
      </w:r>
      <w:r w:rsidR="00E34CFC">
        <w:t xml:space="preserve">      </w:t>
      </w:r>
      <w:r>
        <w:t xml:space="preserve">пгт.Черноморское, </w:t>
      </w:r>
      <w:r>
        <w:t>Республика Крым</w:t>
      </w:r>
    </w:p>
    <w:p w:rsidR="00E34CFC" w:rsidP="00E34CFC">
      <w:pPr>
        <w:jc w:val="both"/>
      </w:pPr>
    </w:p>
    <w:p w:rsidR="00A77B3E" w:rsidP="00E34CFC">
      <w:pPr>
        <w:ind w:firstLine="720"/>
        <w:jc w:val="both"/>
      </w:pPr>
      <w:r>
        <w:t>Мировой судья судебного участка №93 Черноморского судебного района Республики Крым Солодченко И.В. и.о. мирового судьи судебного участка №92 Черноморского судебного района Республики Крым, рассмотрев в открытом судебном заседании дело об ад</w:t>
      </w:r>
      <w:r>
        <w:t xml:space="preserve">министративном правонарушении, предусмотренном ч.6 ст.20.8 КоАП РФ в отношении Афонина Николая Ивановича, ПАСПОРТНЫЕ ДАННЫЕ, </w:t>
      </w:r>
      <w:r>
        <w:t>гражданина Российской Федерации, пенсионера, проживающего по адресу: АДРЕС,</w:t>
      </w:r>
    </w:p>
    <w:p w:rsidR="00E34CFC" w:rsidP="00E34CFC">
      <w:pPr>
        <w:ind w:firstLine="720"/>
        <w:jc w:val="both"/>
      </w:pPr>
    </w:p>
    <w:p w:rsidR="00A77B3E" w:rsidP="00E34CFC">
      <w:pPr>
        <w:jc w:val="both"/>
      </w:pPr>
      <w:r>
        <w:t xml:space="preserve">                                                </w:t>
      </w:r>
      <w:r>
        <w:t xml:space="preserve">               У С Т А Н О В И Л:</w:t>
      </w:r>
    </w:p>
    <w:p w:rsidR="00E34CFC" w:rsidP="00E34CFC">
      <w:pPr>
        <w:jc w:val="both"/>
      </w:pPr>
    </w:p>
    <w:p w:rsidR="00A77B3E" w:rsidP="00E34CFC">
      <w:pPr>
        <w:ind w:firstLine="720"/>
        <w:jc w:val="both"/>
      </w:pPr>
      <w:r>
        <w:t>Афонин Н.И. незаконно хранил гражданское огнестрельное гладкоствольное оружие и огнестрельное оружие ограниченного поражения, при следующих обстоятельствах:</w:t>
      </w:r>
    </w:p>
    <w:p w:rsidR="00A77B3E" w:rsidP="00E34CFC">
      <w:pPr>
        <w:jc w:val="both"/>
      </w:pPr>
      <w:r>
        <w:t xml:space="preserve"> </w:t>
      </w:r>
      <w:r>
        <w:tab/>
        <w:t xml:space="preserve">ДАТА в </w:t>
      </w:r>
      <w:r w:rsidR="00E34CFC">
        <w:t>ВРЕМЯ</w:t>
      </w:r>
      <w:r>
        <w:t xml:space="preserve"> часов по адресу: АДРЕС, Афонин Н.И. незаконно хран</w:t>
      </w:r>
      <w:r>
        <w:t>ил огнестрельное оружие ограниченного поражения – газовый пистолет марки: ПГШ-790, калибр 9 мм. (серия КО №013551), срок действия разрешения на хранение которого истек ДАТА, т.е. совершил административное правонарушение, ответственность за которое предусмо</w:t>
      </w:r>
      <w:r>
        <w:t xml:space="preserve">трена ч.6 ст.20.8 КоАП РФ. </w:t>
      </w:r>
    </w:p>
    <w:p w:rsidR="00A77B3E" w:rsidP="00E34CFC">
      <w:pPr>
        <w:ind w:firstLine="720"/>
        <w:jc w:val="both"/>
      </w:pPr>
      <w:r>
        <w:t>В судебном заседании Афонин Н.И. вину в совершении административного правонарушения признал, в содеянном раскаялся.</w:t>
      </w:r>
    </w:p>
    <w:p w:rsidR="00A77B3E" w:rsidP="00E34CFC">
      <w:pPr>
        <w:jc w:val="both"/>
      </w:pPr>
      <w:r>
        <w:t xml:space="preserve"> </w:t>
      </w:r>
      <w:r w:rsidR="00E34CFC">
        <w:tab/>
      </w:r>
      <w:r>
        <w:t>Вина Афонина Н.И. в совершении административного правонарушения подтверждается собранными по делу доказательств</w:t>
      </w:r>
      <w:r>
        <w:t>ами:</w:t>
      </w:r>
    </w:p>
    <w:p w:rsidR="00A77B3E" w:rsidP="00E34CFC">
      <w:pPr>
        <w:jc w:val="both"/>
      </w:pPr>
      <w:r>
        <w:t xml:space="preserve">   </w:t>
      </w:r>
      <w:r>
        <w:tab/>
        <w:t xml:space="preserve">- протоколом об административном правонарушении № РК-133821/1107 от ДАТА, согласно которому ДАТА в </w:t>
      </w:r>
      <w:r w:rsidR="00E34CFC">
        <w:t>ВРЕМЯ</w:t>
      </w:r>
      <w:r>
        <w:t xml:space="preserve"> часов по адресу: АДРЕС, Афонин Н.И. незаконно хранил огнестрельное оружие ограниченного поражения – газовый пистолет марки: ПГШ-790, калибр 9 </w:t>
      </w:r>
      <w:r>
        <w:t>мм. (серия КО №013551), срок действия разрешения на хранение которого истек ДАТА (л.д.1);</w:t>
      </w:r>
    </w:p>
    <w:p w:rsidR="00A77B3E" w:rsidP="00E34CFC">
      <w:pPr>
        <w:jc w:val="both"/>
      </w:pPr>
      <w:r>
        <w:tab/>
        <w:t>- объяснением правонарушителя Афонина Н.И. от ДАТА (л.д.2);</w:t>
      </w:r>
    </w:p>
    <w:p w:rsidR="00A77B3E" w:rsidP="00E34CFC">
      <w:pPr>
        <w:jc w:val="both"/>
      </w:pPr>
      <w:r>
        <w:tab/>
        <w:t>- протоколом изъятия от ДАТА, согласно которому по адресу: АДРЕС, у Афонина Н.И. был изъят газовый писто</w:t>
      </w:r>
      <w:r>
        <w:t>лет марки: ПГШ-790, калибр 9 мм. (серия КО №013551) (л.д.3);</w:t>
      </w:r>
    </w:p>
    <w:p w:rsidR="00A77B3E" w:rsidP="00E34CFC">
      <w:pPr>
        <w:jc w:val="both"/>
      </w:pPr>
      <w:r>
        <w:tab/>
        <w:t>- копией разрешения №149 на право хранения и ношения оружия - газового пистолета марки: ПГШ-790, КО №01355, КР-220125, выданного на имя Афонина Н.И., срок действия которого установлен до ДАТА (л</w:t>
      </w:r>
      <w:r>
        <w:t>.д.4);</w:t>
      </w:r>
    </w:p>
    <w:p w:rsidR="00A77B3E" w:rsidP="00E34CFC">
      <w:pPr>
        <w:jc w:val="both"/>
      </w:pPr>
      <w:r>
        <w:tab/>
        <w:t>- копией квитанции №4 от ДАТА о передаче газового пистолета марки: ПГШ-790, калибр 9 мм. (серия КО №013551), изъятого у Афонина Н.И., на хранение в ОМВД России по Черноморскому району Республики Крым (л.д.6);</w:t>
      </w:r>
    </w:p>
    <w:p w:rsidR="00A77B3E" w:rsidP="00E34CFC">
      <w:pPr>
        <w:jc w:val="both"/>
      </w:pPr>
      <w:r>
        <w:tab/>
        <w:t xml:space="preserve">- рапортом сотрудника полиции от ДАТА </w:t>
      </w:r>
      <w:r>
        <w:t>(л.д.7).</w:t>
      </w:r>
    </w:p>
    <w:p w:rsidR="00A77B3E" w:rsidP="00E34CFC">
      <w:pPr>
        <w:jc w:val="both"/>
      </w:pPr>
      <w:r>
        <w:tab/>
        <w:t>Протокол об административном правонарушении составлен уполномоченным должностным лицом, его содержание и оформление соответствует требованиям ст. 28.2 Кодекса РФ об административных правонарушениях, процессуальных нарушений при его составлении не</w:t>
      </w:r>
      <w:r>
        <w:t xml:space="preserve"> допущено.</w:t>
      </w:r>
    </w:p>
    <w:p w:rsidR="00A77B3E" w:rsidP="00E852B4">
      <w:pPr>
        <w:ind w:firstLine="720"/>
        <w:jc w:val="both"/>
      </w:pPr>
      <w:r>
        <w:t>При вынесении постановления по данному делу суд принимает за основу письменные доказательства, которые не вызывают сомнений в своей достоверности, объективности, поскольку они собраны в соответствии с действующим административным законодательств</w:t>
      </w:r>
      <w:r>
        <w:t>ом.</w:t>
      </w:r>
    </w:p>
    <w:p w:rsidR="00A77B3E" w:rsidP="00E34CFC">
      <w:pPr>
        <w:jc w:val="both"/>
      </w:pPr>
      <w:r>
        <w:t xml:space="preserve"> </w:t>
      </w:r>
      <w:r>
        <w:tab/>
      </w:r>
      <w:r>
        <w:t>На основании ч. 1 ст. 26.2  Кодекса РФ об административных правонарушениях 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дело, устанавливает</w:t>
      </w:r>
      <w:r>
        <w:t xml:space="preserve"> наличие или отсутствие события административного правонарушения, виновность лица, привлекаемого к административной ответственности, а также иные </w:t>
      </w:r>
      <w:r>
        <w:t>обстоятельства, имеющие значение для правильного разрешения дела. Эти данные устанавливаются протоколом об адм</w:t>
      </w:r>
      <w:r>
        <w:t>инистративном правонарушении, иными протоколами, предусмотренными Кодексом РФ об административных правонарушениях, объяснениями лица, в отношении которого ведется производство по делу об административном правонарушении, показаниями потерпевшего, свидетелей</w:t>
      </w:r>
      <w:r>
        <w:t>, иными документами, а также показаниями специальных технических средств, вещественными доказательствами.</w:t>
      </w:r>
    </w:p>
    <w:p w:rsidR="00A77B3E" w:rsidP="00E852B4">
      <w:pPr>
        <w:ind w:firstLine="720"/>
        <w:jc w:val="both"/>
      </w:pPr>
      <w:r>
        <w:t>Оборот оружия, боеприпасов и патронов к нему на территории Российской Федерации урегулирован Федеральным законом от 13.12.1996 г. N 150-ФЗ "Об оружии"</w:t>
      </w:r>
      <w:r>
        <w:t>, который закрепляет в качестве общего правила лицензионный (разрешительный) порядок приобретения допущенного к обороту оружия, его хранения, ношения и использования гражданами и юридическими лицами, отвечающими нормативно установленным требованиям (статьи</w:t>
      </w:r>
      <w:r>
        <w:t xml:space="preserve"> 9-13,14-15 и др.). </w:t>
      </w:r>
    </w:p>
    <w:p w:rsidR="00A77B3E" w:rsidP="00E852B4">
      <w:pPr>
        <w:ind w:firstLine="720"/>
        <w:jc w:val="both"/>
      </w:pPr>
      <w:r>
        <w:t>Оружие, будучи техническим средством, конструктивно предназначенным для поражения живой или иной цели, способно причинить существенный вред жизни и здоровью людей, имуществу и природе и тем самым создает повышенную опасность для этих о</w:t>
      </w:r>
      <w:r>
        <w:t>храняемых Конституцией Российской Федерации ценностей, а также сопряжено с угрозой посягательства на другие конституционно значимые ценности, в том числе основы конституционного строя, права и законные интересы граждан, безопасность государства, что требуе</w:t>
      </w:r>
      <w:r>
        <w:t>т от федерального законодателя установления механизма их защиты в рамках правового режима оборота оружия, предусматривающего в том числе специальные правила его приобретения, продажи, передачи, хранения, перевозки и ношения.</w:t>
      </w:r>
    </w:p>
    <w:p w:rsidR="00A77B3E" w:rsidP="00E852B4">
      <w:pPr>
        <w:ind w:firstLine="720"/>
        <w:jc w:val="both"/>
      </w:pPr>
      <w:r>
        <w:t>Оценив доказательства по своему</w:t>
      </w:r>
      <w:r>
        <w:t xml:space="preserve"> внутреннему убеждению, основанному на всестороннем, полном и объективном исследовании всех обстоятельств дела в их совокупности, суд приходит к выводу о том, что Афонин Н.И. совершил правонарушение, объективная сторона состава которого образует состав адм</w:t>
      </w:r>
      <w:r>
        <w:t>инистративного правонарушения предусмотренного ч.6 ст.20.8 Кодекса РФ об административных правонарушениях - незаконное приобретение, продажу, передачу, хранение, перевозку или ношение гражданского огнестрельного гладкоствольного оружия и огнестрельного ору</w:t>
      </w:r>
      <w:r>
        <w:t xml:space="preserve">жия ограниченного поражения.  </w:t>
      </w:r>
    </w:p>
    <w:p w:rsidR="00A77B3E" w:rsidP="00E34CFC">
      <w:pPr>
        <w:jc w:val="both"/>
      </w:pPr>
      <w:r>
        <w:tab/>
        <w:t>Санкция ч.6 ст.20.8 КоАП РФ  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пятнадцати</w:t>
      </w:r>
      <w:r>
        <w:t xml:space="preserve"> суток с конфискацией оружия и патронов к нему; на должностных лиц - от десяти тысяч до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нему; на ю</w:t>
      </w:r>
      <w:r>
        <w:t>ридических лиц -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суток.</w:t>
      </w:r>
    </w:p>
    <w:p w:rsidR="00A77B3E" w:rsidP="00E34CFC">
      <w:pPr>
        <w:jc w:val="both"/>
      </w:pPr>
      <w:r>
        <w:t xml:space="preserve">    </w:t>
      </w:r>
      <w:r>
        <w:tab/>
      </w:r>
      <w:r>
        <w:t>Смягчающим административную ответственность обстоятельством, в с</w:t>
      </w:r>
      <w:r>
        <w:t>оответствии со ст.4.2 КоАП РФ, является раскаяние в совершенном административном правонарушении.</w:t>
      </w:r>
    </w:p>
    <w:p w:rsidR="00A77B3E" w:rsidP="00E34CFC">
      <w:pPr>
        <w:jc w:val="both"/>
      </w:pPr>
      <w:r>
        <w:t xml:space="preserve">   </w:t>
      </w:r>
      <w:r>
        <w:tab/>
      </w:r>
      <w:r>
        <w:t>Отягчающих административную ответственность обстоятельств, предусмотренных ст.4.3. КоАП РФ, судом не установлено.</w:t>
      </w:r>
    </w:p>
    <w:p w:rsidR="00A77B3E" w:rsidP="00E34CFC">
      <w:pPr>
        <w:jc w:val="both"/>
      </w:pPr>
      <w:r>
        <w:t xml:space="preserve">            При назначении вида и размера </w:t>
      </w:r>
      <w:r>
        <w:t>административного наказания, мировой судья учитывает характер совершенного правонарушения, данные о личности правонарушителя, наличие обстоятельства, смягчающего административную ответственность, а также цели административного наказания в соответствии со с</w:t>
      </w:r>
      <w:r>
        <w:t>т. 3.1 КоАП РФ , согласно которой наказание должно иметь своей целью предупреждение совершения новых правонарушений, как самим правонарушителем, так и другими лицами и считает необходимым назначить наказание в виде административного штрафа в минимальном ра</w:t>
      </w:r>
      <w:r>
        <w:t>змере, предусмотренном санкцией статьи 20.8 ч.6 КоАП РФ с конфискацией оружия.</w:t>
      </w:r>
    </w:p>
    <w:p w:rsidR="00A77B3E" w:rsidP="00E34CFC">
      <w:pPr>
        <w:jc w:val="both"/>
      </w:pPr>
      <w:r>
        <w:t xml:space="preserve">          </w:t>
      </w:r>
      <w:r>
        <w:tab/>
        <w:t>Руководствуясь ст.ст.23.1, 29.9-29.11 КРФ о АП, мировой судья,</w:t>
      </w:r>
    </w:p>
    <w:p w:rsidR="00A77B3E" w:rsidP="00E34CFC">
      <w:pPr>
        <w:jc w:val="both"/>
      </w:pPr>
    </w:p>
    <w:p w:rsidR="00A77B3E" w:rsidP="00E34CFC">
      <w:pPr>
        <w:jc w:val="both"/>
      </w:pPr>
      <w:r>
        <w:t xml:space="preserve">                                                            </w:t>
      </w:r>
      <w:r>
        <w:t>П О С Т А Н О В И Л:</w:t>
      </w:r>
    </w:p>
    <w:p w:rsidR="00A77B3E" w:rsidP="00E852B4">
      <w:pPr>
        <w:ind w:firstLine="720"/>
        <w:jc w:val="both"/>
      </w:pPr>
      <w:r>
        <w:t xml:space="preserve">Афонина Николая Ивановича, ПАСПОРТНЫЕ ДАННЫЕ, </w:t>
      </w:r>
      <w:r>
        <w:t>гражданина Российской Федера</w:t>
      </w:r>
      <w:r>
        <w:t xml:space="preserve">ции, признать виновным в совершении правонарушения, предусмотренного ч.6 ст.20.8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3000 (три тысячи) рублей, </w:t>
      </w:r>
      <w:r>
        <w:t>с конфискацией оружия - газового пистолета марки: ПГШ-790, калибр 9 мм. (серия КО №013551), находящегося на хранении в ОМВД России по Черноморскому району Республики Крым.</w:t>
      </w:r>
    </w:p>
    <w:p w:rsidR="00A77B3E" w:rsidP="00E852B4">
      <w:pPr>
        <w:ind w:firstLine="720"/>
        <w:jc w:val="both"/>
      </w:pPr>
      <w:r>
        <w:t xml:space="preserve">Реквизиты для уплаты штрафа: отделение по Республике Крым Центрального банка </w:t>
      </w:r>
      <w:r>
        <w:t>Российской Федерации, р/счет № 40101810335100010001, получатель – УФК (ОМВД России по Черноморскому району), БИК – 043510001, КПП 911001001, ОКТМО 35656000, ИНН 9110000232, КБК 18811690050056000140, УИН 18880491170001338212, постановление №5-92-401/2017.</w:t>
      </w:r>
    </w:p>
    <w:p w:rsidR="00A77B3E" w:rsidP="00E852B4">
      <w:pPr>
        <w:ind w:firstLine="720"/>
        <w:jc w:val="both"/>
      </w:pPr>
      <w:r>
        <w:t>Р</w:t>
      </w:r>
      <w:r>
        <w:t>азъяснить Афонину Н.И.,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</w:t>
      </w:r>
      <w:r>
        <w:t>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E852B4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 судебного участка №92 Черномо</w:t>
      </w:r>
      <w:r>
        <w:t>рского судебного района в течение 10 суток со дня вручения или получения копии постановления.</w:t>
      </w:r>
    </w:p>
    <w:p w:rsidR="00A77B3E" w:rsidP="00E34CFC">
      <w:pPr>
        <w:jc w:val="both"/>
      </w:pPr>
    </w:p>
    <w:p w:rsidR="00A77B3E" w:rsidP="00E852B4">
      <w:pPr>
        <w:ind w:firstLine="720"/>
        <w:jc w:val="both"/>
      </w:pPr>
      <w:r>
        <w:t xml:space="preserve">Мировой судья </w:t>
      </w:r>
      <w:r>
        <w:tab/>
      </w:r>
      <w:r>
        <w:tab/>
        <w:t xml:space="preserve">                   </w:t>
      </w:r>
      <w:r>
        <w:t>подпись</w:t>
      </w:r>
      <w:r>
        <w:tab/>
      </w:r>
      <w:r>
        <w:tab/>
      </w:r>
      <w:r>
        <w:tab/>
        <w:t xml:space="preserve">   И.В.Солодченко</w:t>
      </w:r>
    </w:p>
    <w:p w:rsidR="00A77B3E" w:rsidP="00E34CFC">
      <w:pPr>
        <w:jc w:val="both"/>
      </w:pPr>
    </w:p>
    <w:sectPr w:rsidSect="00E34CFC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FC"/>
    <w:rsid w:val="00A77B3E"/>
    <w:rsid w:val="00E34CFC"/>
    <w:rsid w:val="00E852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29B95DE-5D63-4A48-9522-0747B524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