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</w:t>
      </w:r>
    </w:p>
    <w:p w:rsidR="00A77B3E" w:rsidP="00FC296B">
      <w:pPr>
        <w:jc w:val="both"/>
      </w:pPr>
      <w:r>
        <w:t xml:space="preserve">           </w:t>
      </w:r>
      <w:r w:rsidR="00FC296B">
        <w:t xml:space="preserve">                                                                                                                </w:t>
      </w:r>
      <w:r>
        <w:t>Дело №5-92-425/2017</w:t>
      </w:r>
    </w:p>
    <w:p w:rsidR="00A77B3E" w:rsidP="00FC296B">
      <w:pPr>
        <w:jc w:val="both"/>
      </w:pPr>
      <w:r>
        <w:t xml:space="preserve">                             </w:t>
      </w:r>
      <w:r w:rsidR="00FC296B">
        <w:t xml:space="preserve">                        </w:t>
      </w:r>
      <w:r>
        <w:t>П О С Т А Н О В Л Е Н И Е</w:t>
      </w:r>
    </w:p>
    <w:p w:rsidR="00A77B3E" w:rsidP="00FC296B">
      <w:pPr>
        <w:jc w:val="both"/>
      </w:pPr>
      <w:r>
        <w:t xml:space="preserve">21 ноября 2017 года                       </w:t>
      </w:r>
      <w:r w:rsidR="00FC296B">
        <w:t xml:space="preserve">                                      </w:t>
      </w:r>
      <w:r>
        <w:t xml:space="preserve"> </w:t>
      </w:r>
      <w:r>
        <w:t>пгт</w:t>
      </w:r>
      <w:r>
        <w:t>. Черноморское, Республика Крым</w:t>
      </w:r>
    </w:p>
    <w:p w:rsidR="00FC296B" w:rsidP="00FC296B">
      <w:pPr>
        <w:jc w:val="both"/>
      </w:pPr>
    </w:p>
    <w:p w:rsidR="00A77B3E" w:rsidP="00FC296B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ч.1.1 ст.1</w:t>
      </w:r>
      <w:r>
        <w:t xml:space="preserve">2.1 КоАП РФ в </w:t>
      </w:r>
      <w:r w:rsidR="00FC296B">
        <w:t>отношении Хвостенко</w:t>
      </w:r>
      <w:r>
        <w:t xml:space="preserve"> Александра Георгиевича, ПАСПОРТНЫЕ ДАННЫЕ, </w:t>
      </w:r>
      <w:r>
        <w:t xml:space="preserve">гражданина РФ, зарегистрированного и проживающего по адресу: АДРЕС, </w:t>
      </w:r>
    </w:p>
    <w:p w:rsidR="00A77B3E" w:rsidP="00FC296B">
      <w:pPr>
        <w:ind w:firstLine="720"/>
        <w:jc w:val="both"/>
      </w:pPr>
      <w:r>
        <w:t>привлекаемого к административной ответственности по ч.1.1 ст.12.1 КоАП РФ,</w:t>
      </w:r>
    </w:p>
    <w:p w:rsidR="00A77B3E" w:rsidP="00FC296B">
      <w:pPr>
        <w:jc w:val="both"/>
      </w:pPr>
    </w:p>
    <w:p w:rsidR="00A77B3E" w:rsidP="00FC296B">
      <w:pPr>
        <w:jc w:val="both"/>
      </w:pPr>
      <w:r>
        <w:t xml:space="preserve">     </w:t>
      </w:r>
      <w:r w:rsidR="00FC296B">
        <w:t xml:space="preserve">                                                        </w:t>
      </w:r>
      <w:r>
        <w:t>У С Т А Н О В И Л:</w:t>
      </w:r>
    </w:p>
    <w:p w:rsidR="00A77B3E" w:rsidP="00FC296B">
      <w:pPr>
        <w:jc w:val="both"/>
      </w:pPr>
    </w:p>
    <w:p w:rsidR="00A77B3E" w:rsidP="00FC296B">
      <w:pPr>
        <w:jc w:val="both"/>
      </w:pPr>
      <w:r>
        <w:t xml:space="preserve">  </w:t>
      </w:r>
      <w:r>
        <w:t xml:space="preserve">        ДАТА в </w:t>
      </w:r>
      <w:r w:rsidR="00FC296B">
        <w:t>ВРЕМЯ час. на АДРЕС</w:t>
      </w:r>
      <w:r>
        <w:t xml:space="preserve">, водитель Хвостенко А.Г., в нарушение п. 1 ОП ПДД РФ, управлял транспортным средством автомобилем марки МАРКА АВТОМОБИЛЯ, государственный номерной знак </w:t>
      </w:r>
      <w:r w:rsidR="00FC296B">
        <w:t>НОМЕР</w:t>
      </w:r>
      <w:r>
        <w:t>, не зарегистрированным в установленном порядке, правон</w:t>
      </w:r>
      <w:r>
        <w:t>арушение совершил повторно в течение года, т.е. совершил административное правонарушение, предусмотренное ч.1.1 ст.12.1 КоАП РФ.</w:t>
      </w:r>
    </w:p>
    <w:p w:rsidR="00A77B3E" w:rsidP="00FC296B">
      <w:pPr>
        <w:jc w:val="both"/>
      </w:pPr>
      <w:r>
        <w:t xml:space="preserve">  </w:t>
      </w:r>
      <w:r>
        <w:tab/>
        <w:t xml:space="preserve">В судебном заседании Хвостенко А.Г. свою вину в совершении административного правонарушения признал, в содеянном раскаялся. </w:t>
      </w:r>
    </w:p>
    <w:p w:rsidR="00A77B3E" w:rsidP="00FC296B">
      <w:pPr>
        <w:ind w:firstLine="720"/>
        <w:jc w:val="both"/>
      </w:pPr>
      <w:r>
        <w:t>Виновность Хвостенко А.Г. в совершении правонарушения подтверждается исследованными по делу доказательствами:</w:t>
      </w:r>
    </w:p>
    <w:p w:rsidR="00A77B3E" w:rsidP="00FC296B">
      <w:pPr>
        <w:jc w:val="both"/>
      </w:pPr>
      <w:r>
        <w:t xml:space="preserve"> </w:t>
      </w:r>
      <w:r w:rsidR="00FC296B">
        <w:tab/>
      </w:r>
      <w:r>
        <w:t xml:space="preserve">- протоколом об административном правонарушении 61 АГ 320656 от ДАТА из которого следует, что ДАТА в </w:t>
      </w:r>
      <w:r w:rsidR="00FC296B">
        <w:t>ВРЕМЯ</w:t>
      </w:r>
      <w:r>
        <w:t xml:space="preserve"> час. на АДРЕС</w:t>
      </w:r>
      <w:r>
        <w:t>, водитель Хвостен</w:t>
      </w:r>
      <w:r>
        <w:t xml:space="preserve">ко А.Г., в нарушение п. 1 ОП ПДД РФ, управлял транспортным средством автомобилем марки МАРКА АВТОМОБИЛЯ, государственный номерной знак </w:t>
      </w:r>
      <w:r w:rsidR="00FC296B">
        <w:t>НОМЕР</w:t>
      </w:r>
      <w:r>
        <w:t xml:space="preserve">, не зарегистрированным в установленном порядке, административное правонарушение по ч.1 ст.12.1 КоАП РФ совершил </w:t>
      </w:r>
      <w:r>
        <w:t>повторно (л.д.1);</w:t>
      </w:r>
    </w:p>
    <w:p w:rsidR="00A77B3E" w:rsidP="00FC296B">
      <w:pPr>
        <w:ind w:firstLine="720"/>
        <w:jc w:val="both"/>
      </w:pPr>
      <w:r>
        <w:t>- копией постановления по делу об административном правонарушении №18810061140006264477 от ДАТА в привлечении Хвостенко А.Г. к административной ответственности по ч.1 ст.12.1 КоАП РФ, вступившим в законную силу ДАТА (л.д.3);</w:t>
      </w:r>
    </w:p>
    <w:p w:rsidR="00A77B3E" w:rsidP="00FC296B">
      <w:pPr>
        <w:ind w:firstLine="720"/>
        <w:jc w:val="both"/>
      </w:pPr>
      <w:r>
        <w:t>- распечаткой</w:t>
      </w:r>
      <w:r>
        <w:t xml:space="preserve"> нарушений ПДД (л.д.5).</w:t>
      </w:r>
    </w:p>
    <w:p w:rsidR="00A77B3E" w:rsidP="00FC296B">
      <w:pPr>
        <w:jc w:val="both"/>
      </w:pPr>
      <w:r>
        <w:t xml:space="preserve">  </w:t>
      </w:r>
      <w:r>
        <w:tab/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FC296B">
      <w:pPr>
        <w:ind w:firstLine="720"/>
        <w:jc w:val="both"/>
      </w:pPr>
      <w:r>
        <w:t>Исследовав</w:t>
      </w:r>
      <w:r>
        <w:t xml:space="preserve"> материалы дела, оценив в совокупности собранные по делу доказательства, суд признает их достоверными и достаточными для признания Хвостенко А.Г. виновным в совершении административного правонарушения, а его действия квалифицирует по ч. 1.1 ст. 12.1 Кодекс</w:t>
      </w:r>
      <w:r>
        <w:t xml:space="preserve">а РФ об административные правонарушения исходя из следующего: </w:t>
      </w:r>
    </w:p>
    <w:p w:rsidR="00A77B3E" w:rsidP="00FC296B">
      <w:pPr>
        <w:ind w:firstLine="720"/>
        <w:jc w:val="both"/>
      </w:pPr>
      <w:r>
        <w:t>Согласно части 1.1 статьи 12.1 Кодекса Российской Федерации об административных правонарушениях административным правонарушением признается повторное совершение административного правонарушения</w:t>
      </w:r>
      <w:r>
        <w:t>, предусмотренного частью 1 данной статьи.</w:t>
      </w:r>
    </w:p>
    <w:p w:rsidR="00A77B3E" w:rsidP="00FC296B">
      <w:pPr>
        <w:ind w:firstLine="720"/>
        <w:jc w:val="both"/>
      </w:pPr>
      <w:r>
        <w:t>В соответствии с ч.1 ст. 12.1 КоАП РФ административным правонарушением признается управление транспортным средством, не зарегистрированным в установленном порядке.</w:t>
      </w:r>
    </w:p>
    <w:p w:rsidR="00A77B3E" w:rsidP="00FC296B">
      <w:pPr>
        <w:ind w:firstLine="720"/>
        <w:jc w:val="both"/>
      </w:pPr>
      <w:r>
        <w:t>Положения части 1.1 статьи 12.1 Кодекса Российско</w:t>
      </w:r>
      <w:r>
        <w:t>й Федерации об административных правонарушениях рассматриваются во взаимосвязи со статьей 4.6 Кодекса Российской Федерации об административных правонарушениях, устанавливающей, что лицо, которому назначено административное наказание за совершение администр</w:t>
      </w:r>
      <w:r>
        <w:t xml:space="preserve">ативного правонарушения, считается подвергнутым данному наказанию со дня </w:t>
      </w:r>
      <w:r>
        <w:t>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FC296B">
      <w:pPr>
        <w:ind w:firstLine="720"/>
        <w:jc w:val="both"/>
      </w:pPr>
      <w:r>
        <w:t>Таким образом, квалифицир</w:t>
      </w:r>
      <w:r>
        <w:t>овать административное правонарушение по части 1.1 статьи 12.1 Кодекса Российской Федерации об административных правонарушениях можно в случае, если оно совершено со дня вступления в законную силу постановления о назначении административного наказания до и</w:t>
      </w:r>
      <w:r>
        <w:t>стечения одного года со дня окончания исполнения данного постановления.</w:t>
      </w:r>
    </w:p>
    <w:p w:rsidR="00A77B3E" w:rsidP="00FC296B">
      <w:pPr>
        <w:jc w:val="both"/>
      </w:pPr>
      <w:r>
        <w:tab/>
        <w:t>В соответствии с п.1 Основных положений по допуску транспортных средств к эксплуатации,  утвержденных Постановлением Совета Министров -Правительства Российской Федерации от 23 октября</w:t>
      </w:r>
      <w:r>
        <w:t xml:space="preserve"> 1993 г. № 1090 (ПДД РФ),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</w:t>
      </w:r>
      <w:r>
        <w:t>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:rsidR="00A77B3E" w:rsidP="00FC296B">
      <w:pPr>
        <w:jc w:val="both"/>
      </w:pPr>
      <w:r>
        <w:t xml:space="preserve"> </w:t>
      </w:r>
      <w:r>
        <w:tab/>
        <w:t>Тот факт, что Хвостенко А.Г.  в нарушение вышеперечисленных требований управлял транспортным сре</w:t>
      </w:r>
      <w:r>
        <w:t>дством не зарегистрированным в установленном порядке, подтвержденный материалами дела не опровергнут лицом, привлекаемым к административной ответственности. Поскольку нарушение совершено повторно, то квалифицируется судом по ч. 1.1 ст. 12.1 КоАП РФ.</w:t>
      </w:r>
    </w:p>
    <w:p w:rsidR="00A77B3E" w:rsidP="00FC296B">
      <w:pPr>
        <w:ind w:firstLine="720"/>
        <w:jc w:val="both"/>
      </w:pPr>
      <w:r>
        <w:t>Санкци</w:t>
      </w:r>
      <w:r>
        <w:t>я ч. 1.1 ст. 12.1 КоАП РФ предусматривает административное наказание в виде наложения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A77B3E" w:rsidP="00FC296B">
      <w:pPr>
        <w:ind w:firstLine="720"/>
        <w:jc w:val="both"/>
      </w:pPr>
      <w:r>
        <w:t>В соответствии со ст. 4.1 Ко</w:t>
      </w:r>
      <w:r>
        <w:t>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</w:t>
      </w:r>
      <w:r>
        <w:t xml:space="preserve">ть. </w:t>
      </w:r>
    </w:p>
    <w:p w:rsidR="00A77B3E" w:rsidP="00FC296B">
      <w:pPr>
        <w:ind w:firstLine="720"/>
        <w:jc w:val="both"/>
      </w:pPr>
      <w:r>
        <w:t>В соответствии со ст. 4.2 КоАП РФ, смягчающим вину Хвостенко А.Г.   обстоятельством суд признает раскаяние лица, совершившего административное правонарушение. Отягчающих обстоятельств судом не установлено.</w:t>
      </w:r>
    </w:p>
    <w:p w:rsidR="00A77B3E" w:rsidP="00FC296B">
      <w:pPr>
        <w:ind w:firstLine="720"/>
        <w:jc w:val="both"/>
      </w:pPr>
      <w:r>
        <w:t>Учитывая характер совершенного правонарушения</w:t>
      </w:r>
      <w:r>
        <w:t>, личность нарушителя, отсутствие обстоятельств отягчающих административную ответственность, судья считает необходимым назначить административное наказание в пределах санкции статьи в виде административного штрафа.</w:t>
      </w:r>
    </w:p>
    <w:p w:rsidR="00A77B3E" w:rsidP="00FC296B">
      <w:pPr>
        <w:jc w:val="both"/>
      </w:pPr>
      <w:r>
        <w:tab/>
        <w:t>На основании изложенного и руководствуяс</w:t>
      </w:r>
      <w:r>
        <w:t>ь ст.29.10, 29.11 КоАП РФ, мировой судья,</w:t>
      </w:r>
    </w:p>
    <w:p w:rsidR="00A77B3E" w:rsidP="00FC296B">
      <w:pPr>
        <w:jc w:val="both"/>
      </w:pPr>
    </w:p>
    <w:p w:rsidR="00A77B3E" w:rsidP="00FC296B">
      <w:pPr>
        <w:jc w:val="both"/>
      </w:pPr>
      <w:r>
        <w:t xml:space="preserve">   </w:t>
      </w:r>
      <w:r w:rsidR="00FC296B">
        <w:t xml:space="preserve">                                                                 </w:t>
      </w:r>
      <w:r>
        <w:t>ПОСТАНОВИЛ:</w:t>
      </w:r>
    </w:p>
    <w:p w:rsidR="00A77B3E" w:rsidP="00FC296B">
      <w:pPr>
        <w:jc w:val="both"/>
      </w:pPr>
    </w:p>
    <w:p w:rsidR="00A77B3E" w:rsidP="00FC296B">
      <w:pPr>
        <w:jc w:val="both"/>
      </w:pPr>
      <w:r>
        <w:tab/>
      </w:r>
      <w:r>
        <w:t xml:space="preserve">Признать Хвостенко Александра Георгиевича, ПАСПОРТНЫЕ </w:t>
      </w:r>
      <w:r>
        <w:t xml:space="preserve">ДАННЫЕ, </w:t>
      </w:r>
      <w:r>
        <w:t xml:space="preserve"> гражданина</w:t>
      </w:r>
      <w:r>
        <w:t xml:space="preserve"> РФ, виновным в совершении административного правонарушения, предусмотренного ч.1.1 ст. 12.1 КоАП РФ и назначить ему административное наказание в виде административного штрафа в </w:t>
      </w:r>
      <w:r>
        <w:t xml:space="preserve">размере 5000 (пять тысяч) рублей в доход государства. </w:t>
      </w:r>
    </w:p>
    <w:p w:rsidR="00A77B3E" w:rsidP="001A1035">
      <w:pPr>
        <w:ind w:firstLine="720"/>
        <w:jc w:val="both"/>
      </w:pPr>
      <w:r>
        <w:t>Реквизиты для уплаты штрафа: получатель: УФК (ОМВД России по Черноморскому району), банк получателя: Отделение по РК ЮГУ ЦБ РФ, счет: 40101810335100010001, КПП 911001001, ИНН 9110000232, ОКТМО 35656000</w:t>
      </w:r>
      <w:r>
        <w:t>, БИК 043510001, УИН №18810491173100001736, постановление №5-93-425/2017.</w:t>
      </w:r>
    </w:p>
    <w:p w:rsidR="00A77B3E" w:rsidP="001A1035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</w:t>
      </w:r>
      <w:r>
        <w:t>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A1035">
      <w:pPr>
        <w:ind w:firstLine="720"/>
        <w:jc w:val="both"/>
      </w:pPr>
      <w:r>
        <w:t>Постановление может быть обжаловано в Черноморский районный суд Респ</w:t>
      </w:r>
      <w:r>
        <w:t xml:space="preserve">ублики Крым </w:t>
      </w:r>
      <w:r>
        <w:t>через мирового судью</w:t>
      </w:r>
      <w:r>
        <w:t xml:space="preserve"> судебного участка № 92 Черноморского судебного района </w:t>
      </w:r>
      <w:r>
        <w:t>Республики Крым в течение десяти суток со дня вручения или получения копии настоящего постановления.</w:t>
      </w:r>
    </w:p>
    <w:p w:rsidR="00A77B3E" w:rsidP="00FC296B">
      <w:pPr>
        <w:jc w:val="both"/>
      </w:pPr>
    </w:p>
    <w:p w:rsidR="00A77B3E" w:rsidP="001A1035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  <w:t>О.В. Байбарза</w:t>
      </w:r>
    </w:p>
    <w:p w:rsidR="00A77B3E" w:rsidP="00FC296B">
      <w:pPr>
        <w:jc w:val="both"/>
      </w:pPr>
    </w:p>
    <w:p w:rsidR="00A77B3E" w:rsidP="00FC296B">
      <w:pPr>
        <w:jc w:val="both"/>
      </w:pPr>
    </w:p>
    <w:p w:rsidR="00A77B3E"/>
    <w:sectPr w:rsidSect="00FC296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6B"/>
    <w:rsid w:val="001A1035"/>
    <w:rsid w:val="00A77B3E"/>
    <w:rsid w:val="00FC29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A9101D-5442-4BFC-845C-7D6C1807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