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</w:t>
      </w:r>
    </w:p>
    <w:p w:rsidR="00A77B3E" w:rsidP="00633E3B">
      <w:pPr>
        <w:jc w:val="both"/>
      </w:pPr>
      <w:r>
        <w:t xml:space="preserve">                </w:t>
      </w:r>
      <w:r w:rsidR="00633E3B">
        <w:t xml:space="preserve">                                                                                                          </w:t>
      </w:r>
      <w:r>
        <w:t xml:space="preserve"> Дело №5-92-452/2017</w:t>
      </w:r>
    </w:p>
    <w:p w:rsidR="00A77B3E" w:rsidP="00633E3B">
      <w:pPr>
        <w:jc w:val="both"/>
      </w:pPr>
    </w:p>
    <w:p w:rsidR="00A77B3E" w:rsidP="00633E3B">
      <w:pPr>
        <w:jc w:val="both"/>
      </w:pPr>
      <w:r>
        <w:t xml:space="preserve">                                                   </w:t>
      </w:r>
      <w:r w:rsidR="00633E3B">
        <w:t xml:space="preserve">     </w:t>
      </w:r>
      <w:r>
        <w:t>П О С Т А Н О В Л Е Н И Е</w:t>
      </w:r>
    </w:p>
    <w:p w:rsidR="00A77B3E" w:rsidP="00633E3B">
      <w:pPr>
        <w:jc w:val="both"/>
      </w:pPr>
    </w:p>
    <w:p w:rsidR="00A77B3E" w:rsidP="00633E3B">
      <w:pPr>
        <w:jc w:val="both"/>
      </w:pPr>
      <w:r>
        <w:t xml:space="preserve">22 ноября 2017 года                                               </w:t>
      </w:r>
      <w:r w:rsidR="00633E3B">
        <w:t xml:space="preserve">             </w:t>
      </w:r>
      <w:r>
        <w:t xml:space="preserve"> пгт. Черноморское, Республика Крым</w:t>
      </w:r>
    </w:p>
    <w:p w:rsidR="00A77B3E" w:rsidP="00633E3B">
      <w:pPr>
        <w:jc w:val="both"/>
      </w:pPr>
    </w:p>
    <w:p w:rsidR="00A77B3E" w:rsidP="00633E3B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</w:t>
      </w:r>
      <w:r>
        <w:t xml:space="preserve">ения Пенсионного фонда Российской Федерации в Черноморском районе Республики Крым (межрайонное), в отношении должностного лица – главы </w:t>
      </w:r>
      <w:r w:rsidR="00633E3B">
        <w:t>НАИМЕНОВАНИЕ ОРГАНИЗАЦИИ</w:t>
      </w:r>
      <w:r>
        <w:t xml:space="preserve"> - Шконда Александра Александровича, ПАСПОРТНЫЕ ДАННЫЕ, </w:t>
      </w:r>
      <w:r w:rsidR="00633E3B">
        <w:t>Г</w:t>
      </w:r>
      <w:r>
        <w:t>ражданина РФ, зарегистриров</w:t>
      </w:r>
      <w:r>
        <w:t xml:space="preserve">анного и проживающего по адресу: АДРЕС, </w:t>
      </w:r>
    </w:p>
    <w:p w:rsidR="00A77B3E" w:rsidP="00633E3B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633E3B">
      <w:pPr>
        <w:jc w:val="both"/>
      </w:pPr>
      <w:r>
        <w:t xml:space="preserve">                                                          </w:t>
      </w:r>
      <w:r w:rsidR="00633E3B">
        <w:t xml:space="preserve">   </w:t>
      </w:r>
      <w:r>
        <w:t>У С Т А Н О В И Л:</w:t>
      </w:r>
    </w:p>
    <w:p w:rsidR="00A77B3E" w:rsidP="00633E3B">
      <w:pPr>
        <w:jc w:val="both"/>
      </w:pPr>
    </w:p>
    <w:p w:rsidR="00A77B3E" w:rsidP="00633E3B">
      <w:pPr>
        <w:ind w:firstLine="720"/>
        <w:jc w:val="both"/>
      </w:pPr>
      <w:r>
        <w:t>ДАТА Шконда А.А., являясь должностным лицом, а именн</w:t>
      </w:r>
      <w:r>
        <w:t xml:space="preserve">о главой </w:t>
      </w:r>
      <w:r w:rsidR="00633E3B">
        <w:t>НАИМЕНОВАНИЕ ОРГАНИЗАЦИИ</w:t>
      </w:r>
      <w:r>
        <w:t>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</w:t>
      </w:r>
      <w:r>
        <w:t xml:space="preserve">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</w:t>
      </w:r>
      <w:r>
        <w:t xml:space="preserve">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(«исходная») за июль 2017 года. Фактически указанные сведения представлены ДАТА в </w:t>
      </w:r>
      <w:r w:rsidR="00633E3B">
        <w:t>ВРЕМЯ</w:t>
      </w:r>
      <w:r>
        <w:t xml:space="preserve"> часов.</w:t>
      </w:r>
    </w:p>
    <w:p w:rsidR="00A77B3E" w:rsidP="00633E3B">
      <w:pPr>
        <w:ind w:firstLine="720"/>
        <w:jc w:val="both"/>
      </w:pPr>
      <w:r>
        <w:t xml:space="preserve">В судебное </w:t>
      </w:r>
      <w:r>
        <w:t>заседание Шконда А.А. не явился, о дне, времени и месте рассмотрения административного дела извещен в установленном законом порядке, о чем в деле имеется телефонограмма, о причинах неявки суд не известил.</w:t>
      </w:r>
    </w:p>
    <w:p w:rsidR="00A77B3E" w:rsidP="00633E3B">
      <w:pPr>
        <w:ind w:firstLine="720"/>
        <w:jc w:val="both"/>
      </w:pPr>
      <w:r>
        <w:t>На основании ч.2 ст. 25.1 КоАП РФ суд считает возмо</w:t>
      </w:r>
      <w:r>
        <w:t>жным рассмотреть дело об административном правонарушении в отсутствии правонарушителя.</w:t>
      </w:r>
    </w:p>
    <w:p w:rsidR="00A77B3E" w:rsidP="00633E3B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Шконда А.А. состава административного правонарушения, предусмотренного ст.15.33.2  </w:t>
      </w:r>
      <w:r>
        <w:t xml:space="preserve">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>
        <w:t>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</w:t>
      </w:r>
      <w:r>
        <w:t>ний в неполном объеме или в искаженном виде.</w:t>
      </w:r>
    </w:p>
    <w:p w:rsidR="00A77B3E" w:rsidP="00633E3B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</w:t>
      </w:r>
      <w:r>
        <w:t>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33E3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633E3B">
      <w:pPr>
        <w:ind w:firstLine="720"/>
        <w:jc w:val="both"/>
      </w:pPr>
      <w:r>
        <w:t xml:space="preserve">Согласно ст.26.11 КоАП РФ судья, члены коллегиального </w:t>
      </w:r>
      <w:r>
        <w:t xml:space="preserve">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>объективном исследовании всех обстоятельств дела в их совокупн</w:t>
      </w:r>
      <w:r>
        <w:t>ости. Никакие доказательства не могут иметь заранее установленную силу.</w:t>
      </w:r>
    </w:p>
    <w:p w:rsidR="00A77B3E" w:rsidP="00633E3B">
      <w:pPr>
        <w:ind w:firstLine="720"/>
        <w:jc w:val="both"/>
      </w:pPr>
      <w:r>
        <w:t xml:space="preserve"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</w:t>
      </w:r>
      <w:r>
        <w:t>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</w:t>
      </w:r>
      <w:r>
        <w:t>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</w:t>
      </w:r>
      <w:r>
        <w:t>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</w:t>
      </w:r>
      <w:r>
        <w:t>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633E3B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</w:t>
      </w:r>
      <w:r>
        <w:t xml:space="preserve">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633E3B">
      <w:pPr>
        <w:ind w:firstLine="720"/>
        <w:jc w:val="both"/>
      </w:pPr>
      <w:r>
        <w:t>Факт совершения Шконда А.А. административного правонарушения подтверждается:</w:t>
      </w:r>
    </w:p>
    <w:p w:rsidR="00A77B3E" w:rsidP="00633E3B">
      <w:pPr>
        <w:ind w:firstLine="720"/>
        <w:jc w:val="both"/>
      </w:pPr>
      <w:r>
        <w:t>- протоколом об административном правонарушении</w:t>
      </w:r>
      <w:r>
        <w:t xml:space="preserve"> №42 от ДАТА (л.д.1);</w:t>
      </w:r>
    </w:p>
    <w:p w:rsidR="00A77B3E" w:rsidP="00633E3B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633E3B">
      <w:pPr>
        <w:ind w:firstLine="720"/>
        <w:jc w:val="both"/>
      </w:pPr>
      <w:r>
        <w:t>- выпиской из Единого государственного реестра юридических лиц (л.д.5-6);</w:t>
      </w:r>
    </w:p>
    <w:p w:rsidR="00A77B3E" w:rsidP="00633E3B">
      <w:pPr>
        <w:ind w:firstLine="720"/>
        <w:jc w:val="both"/>
      </w:pPr>
      <w:r>
        <w:t>- копией формы СЗВ-М (сведения о застрахованных лицах) (л.</w:t>
      </w:r>
      <w:r>
        <w:t>д.7);</w:t>
      </w:r>
    </w:p>
    <w:p w:rsidR="00A77B3E" w:rsidP="00633E3B">
      <w:pPr>
        <w:ind w:firstLine="720"/>
        <w:jc w:val="both"/>
      </w:pPr>
      <w:r>
        <w:t>- извещением о доставке (л.д.8).</w:t>
      </w:r>
    </w:p>
    <w:p w:rsidR="00A77B3E" w:rsidP="00633E3B">
      <w:pPr>
        <w:jc w:val="both"/>
      </w:pPr>
      <w:r>
        <w:tab/>
        <w:t>За совершенное Шконда А.А.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</w:t>
      </w:r>
      <w:r>
        <w:t>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</w:t>
      </w:r>
      <w:r>
        <w:t>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</w:t>
      </w:r>
      <w:r>
        <w:t>лей.</w:t>
      </w:r>
    </w:p>
    <w:p w:rsidR="00A77B3E" w:rsidP="00633E3B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Шконда А.А.  в совершении административного правонарушения установлена, и его действия правильно квалифицированы ст.15.33.2 КоАП РФ. </w:t>
      </w:r>
    </w:p>
    <w:p w:rsidR="00A77B3E" w:rsidP="00633E3B">
      <w:pPr>
        <w:ind w:firstLine="720"/>
        <w:jc w:val="both"/>
      </w:pPr>
      <w:r>
        <w:t xml:space="preserve">Отягчающих и </w:t>
      </w:r>
      <w:r>
        <w:t>смягчающих ответственность Шконда А.А. обстоятельств, предусмотренных ст.ст.4.2, 4.3 КоАП РФ, судом не установлено.</w:t>
      </w:r>
    </w:p>
    <w:p w:rsidR="00A77B3E" w:rsidP="00633E3B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</w:t>
      </w:r>
      <w:r>
        <w:t>ственность, судья считает необходимым назначить административное наказание в пределах санкции ст.15.33.2 КоАП РФ.</w:t>
      </w:r>
    </w:p>
    <w:p w:rsidR="00A77B3E" w:rsidP="00633E3B">
      <w:pPr>
        <w:jc w:val="both"/>
      </w:pPr>
      <w:r>
        <w:t xml:space="preserve"> </w:t>
      </w:r>
      <w:r w:rsidR="00633E3B"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633E3B">
      <w:pPr>
        <w:jc w:val="both"/>
      </w:pPr>
    </w:p>
    <w:p w:rsidR="00A77B3E" w:rsidP="00633E3B">
      <w:pPr>
        <w:jc w:val="both"/>
      </w:pPr>
      <w:r>
        <w:t xml:space="preserve">     </w:t>
      </w:r>
      <w:r w:rsidR="00633E3B">
        <w:t xml:space="preserve">                                                              </w:t>
      </w:r>
      <w:r>
        <w:t>ПОСТАНОВИЛ:</w:t>
      </w:r>
    </w:p>
    <w:p w:rsidR="00A77B3E" w:rsidP="00633E3B">
      <w:pPr>
        <w:jc w:val="both"/>
      </w:pPr>
    </w:p>
    <w:p w:rsidR="00A77B3E" w:rsidP="00633E3B">
      <w:pPr>
        <w:jc w:val="both"/>
      </w:pPr>
      <w:r>
        <w:t xml:space="preserve"> </w:t>
      </w:r>
      <w:r>
        <w:tab/>
        <w:t>Должностное лицо - гла</w:t>
      </w:r>
      <w:r>
        <w:t xml:space="preserve">ву </w:t>
      </w:r>
      <w:r>
        <w:t>НАИМЕНОВАНИЕ ОРГАНИЗАЦИИ</w:t>
      </w:r>
      <w:r>
        <w:t xml:space="preserve"> </w:t>
      </w:r>
      <w:r>
        <w:t xml:space="preserve">- Шконда Александра Александровича, ПАСПОРТНЫЕ ДАННЫЕ, </w:t>
      </w:r>
      <w:r>
        <w:t xml:space="preserve">гражданина РФ, признать виновным в совершении административного правонарушения, предусмотренного ст.15.33.2 КоАП РФ и </w:t>
      </w:r>
      <w:r>
        <w:t xml:space="preserve">подвергнуть административному наказанию в </w:t>
      </w:r>
      <w:r>
        <w:t>виде административного штрафа в размере 300 (триста) рублей.</w:t>
      </w:r>
    </w:p>
    <w:p w:rsidR="00A77B3E" w:rsidP="00633E3B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</w:t>
      </w:r>
      <w:r>
        <w:t xml:space="preserve">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№5-92-452/2017.</w:t>
      </w:r>
    </w:p>
    <w:p w:rsidR="00A77B3E" w:rsidP="00633E3B">
      <w:pPr>
        <w:jc w:val="both"/>
      </w:pPr>
      <w:r>
        <w:t xml:space="preserve"> </w:t>
      </w:r>
      <w:r>
        <w:tab/>
        <w:t xml:space="preserve">Разъяснить, что в соответствии со ст. 32.2 КоАП РФ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>ка рассрочки, предусмотренных статьей 31.5 настоящего Кодекса.</w:t>
      </w:r>
    </w:p>
    <w:p w:rsidR="00A77B3E" w:rsidP="00AE10B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течение 10 суток со д</w:t>
      </w:r>
      <w:r>
        <w:t>ня вручения или получения копии постановления.</w:t>
      </w:r>
    </w:p>
    <w:p w:rsidR="00A77B3E" w:rsidP="00633E3B">
      <w:pPr>
        <w:jc w:val="both"/>
      </w:pPr>
      <w:r>
        <w:t xml:space="preserve"> </w:t>
      </w:r>
    </w:p>
    <w:p w:rsidR="00A77B3E" w:rsidP="00AE10B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633E3B">
      <w:pPr>
        <w:jc w:val="both"/>
      </w:pPr>
    </w:p>
    <w:p w:rsidR="00A77B3E" w:rsidP="00633E3B">
      <w:pPr>
        <w:jc w:val="both"/>
      </w:pPr>
    </w:p>
    <w:sectPr w:rsidSect="00633E3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3B"/>
    <w:rsid w:val="00633E3B"/>
    <w:rsid w:val="00A77B3E"/>
    <w:rsid w:val="00AE1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BFAB1-CBFF-4E3B-A60C-AB1E4EF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