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 xml:space="preserve">                                                                                                                          </w:t>
      </w:r>
    </w:p>
    <w:p w:rsidR="00A77B3E">
      <w:r>
        <w:t xml:space="preserve">                                                                                   </w:t>
      </w:r>
    </w:p>
    <w:p w:rsidR="00A77B3E" w:rsidP="00E24DC7">
      <w:pPr>
        <w:jc w:val="both"/>
      </w:pPr>
      <w:r>
        <w:t xml:space="preserve">                                                                                                                          </w:t>
      </w:r>
      <w:r>
        <w:t>Дело №5-92-465/2017</w:t>
      </w:r>
    </w:p>
    <w:p w:rsidR="00A77B3E" w:rsidP="00E24DC7">
      <w:pPr>
        <w:jc w:val="both"/>
      </w:pPr>
      <w:r>
        <w:t xml:space="preserve">                                                      </w:t>
      </w:r>
      <w:r>
        <w:t>П О С Т А Н О В Л Е Н И Е</w:t>
      </w:r>
    </w:p>
    <w:p w:rsidR="00E24DC7" w:rsidP="00E24DC7">
      <w:pPr>
        <w:jc w:val="both"/>
      </w:pPr>
    </w:p>
    <w:p w:rsidR="00A77B3E" w:rsidP="00E24DC7">
      <w:pPr>
        <w:jc w:val="both"/>
      </w:pPr>
      <w:r>
        <w:t xml:space="preserve">21 ноября 2017 года                                                               </w:t>
      </w:r>
      <w:r>
        <w:t>пгт.Черноморское</w:t>
      </w:r>
      <w:r>
        <w:t>, Республика Крым</w:t>
      </w:r>
    </w:p>
    <w:p w:rsidR="00E24DC7" w:rsidP="00E24DC7">
      <w:pPr>
        <w:jc w:val="both"/>
      </w:pPr>
    </w:p>
    <w:p w:rsidR="00A77B3E" w:rsidP="00E24DC7">
      <w:pPr>
        <w:ind w:firstLine="720"/>
        <w:jc w:val="both"/>
      </w:pPr>
      <w:r>
        <w:t>Мировой судья судебного участка №92 Черноморского судебного района Ре</w:t>
      </w:r>
      <w:r>
        <w:t>спублики Крым Байбарза О.В., рассмотрев в открытом судебном заседании дело об административном правонарушении, предусмотренном ч.1 ст.20.25 КоАП РФ в отношении Чебан Сергея Викторовича, ПАСПОРТНЫЕ ДАННЫЕ, гражданина Российской Федерации, работающего бригад</w:t>
      </w:r>
      <w:r>
        <w:t xml:space="preserve">иром рыбопромысловой бригады, зарегистрированного по адресу: АДРЕС, проживающего по адресу: АДРЕС, </w:t>
      </w:r>
    </w:p>
    <w:p w:rsidR="00E24DC7" w:rsidP="00E24DC7">
      <w:pPr>
        <w:ind w:firstLine="720"/>
        <w:jc w:val="both"/>
      </w:pPr>
    </w:p>
    <w:p w:rsidR="00A77B3E" w:rsidP="00E24DC7">
      <w:pPr>
        <w:jc w:val="both"/>
      </w:pPr>
      <w:r>
        <w:t xml:space="preserve">                                                            </w:t>
      </w:r>
      <w:r>
        <w:t xml:space="preserve"> У С Т А Н О В И Л:</w:t>
      </w:r>
    </w:p>
    <w:p w:rsidR="00E24DC7" w:rsidP="00E24DC7">
      <w:pPr>
        <w:jc w:val="both"/>
      </w:pPr>
    </w:p>
    <w:p w:rsidR="00A77B3E" w:rsidP="00E24DC7">
      <w:pPr>
        <w:ind w:firstLine="720"/>
        <w:jc w:val="both"/>
      </w:pPr>
      <w:r>
        <w:t>ДАТА г. в. ВРЕМЯ</w:t>
      </w:r>
      <w:r>
        <w:t xml:space="preserve"> час., находясь по адресу: АДРЕС, Чебан С.В., в нарушение ст.30.3, ч.1 ст</w:t>
      </w:r>
      <w:r>
        <w:t xml:space="preserve">.32.2 КоАП РФ не оплатил штраф в сумме СУММА, назначенный ему по постановлению государственного инспектора РФ по государственному контролю в сфере охраны морских биологических ресурсов группы </w:t>
      </w:r>
      <w:r>
        <w:t>режимно</w:t>
      </w:r>
      <w:r>
        <w:t>-контрольных мероприятий отделения (</w:t>
      </w:r>
      <w:r>
        <w:t>погз</w:t>
      </w:r>
      <w:r>
        <w:t xml:space="preserve">) в </w:t>
      </w:r>
      <w:r>
        <w:t>г.Балаклаве</w:t>
      </w:r>
      <w:r>
        <w:t xml:space="preserve"> П</w:t>
      </w:r>
      <w:r>
        <w:t xml:space="preserve">У ФСБ России по Республике Крым от ДАТА по делу об административном правонарушении №9930-С/1146-17, вступившему в законную силу ДАТА, о привлечении Чебан С.В.  к административной ответственности по ч.2 ст.8.37 КоАП РФ.  </w:t>
      </w:r>
    </w:p>
    <w:p w:rsidR="00A77B3E" w:rsidP="00E24DC7">
      <w:pPr>
        <w:jc w:val="both"/>
      </w:pPr>
      <w:r>
        <w:t xml:space="preserve">  </w:t>
      </w:r>
      <w:r>
        <w:tab/>
        <w:t>Своими действиями Чебан С.В. сов</w:t>
      </w:r>
      <w:r>
        <w:t>ершил административное правонарушение, предусмотренное ч.1 ст.20.25 Кодекса РФ об административных правонарушениях, то есть неуплата административного штрафа в срок, предусмотренный настоящим Кодексом.</w:t>
      </w:r>
    </w:p>
    <w:p w:rsidR="00A77B3E" w:rsidP="00E24DC7">
      <w:pPr>
        <w:jc w:val="both"/>
      </w:pPr>
      <w:r>
        <w:t xml:space="preserve"> </w:t>
      </w:r>
      <w:r>
        <w:tab/>
        <w:t>В судебном заседании Чебан С.В. свою вину признал, в</w:t>
      </w:r>
      <w:r>
        <w:t xml:space="preserve"> содеянном раскаивается.</w:t>
      </w:r>
    </w:p>
    <w:p w:rsidR="00A77B3E" w:rsidP="00E24DC7">
      <w:pPr>
        <w:jc w:val="both"/>
      </w:pPr>
      <w:r>
        <w:t xml:space="preserve"> </w:t>
      </w:r>
      <w:r>
        <w:tab/>
        <w:t xml:space="preserve">Выслушав пояснения правонарушителя, исследовав материалы дела, суд приходит к выводу, что виновность Чебан С.В. в совершении административного правонарушения, предусмотренного частью 1 статьи 20.25 Кодекса РФ об административных </w:t>
      </w:r>
      <w:r>
        <w:t xml:space="preserve">правонарушениях, установлена. </w:t>
      </w:r>
    </w:p>
    <w:p w:rsidR="00A77B3E" w:rsidP="00E24DC7">
      <w:pPr>
        <w:jc w:val="both"/>
      </w:pPr>
      <w:r>
        <w:tab/>
        <w:t xml:space="preserve">Факт совершения Чебан С.В. указанного правонарушения подтверждается: </w:t>
      </w:r>
    </w:p>
    <w:p w:rsidR="00A77B3E" w:rsidP="00E24DC7">
      <w:pPr>
        <w:jc w:val="both"/>
      </w:pPr>
      <w:r>
        <w:t xml:space="preserve"> </w:t>
      </w:r>
      <w:r>
        <w:tab/>
        <w:t>- протоколом об административном правонарушении №9930-С/1640-17 от ДАТА, из которого следует, что ДАТА г. в. ВРЕМЯ</w:t>
      </w:r>
      <w:r>
        <w:t xml:space="preserve"> час., находясь по адресу: АДРЕС, Чеба</w:t>
      </w:r>
      <w:r>
        <w:t xml:space="preserve">н С.В., в нарушение ст.30.3, ч.1 ст.32.2 КоАП РФ не оплатил штраф в сумме СУММА, назначенный ему по постановлению государственного инспектора РФ по государственному контролю в сфере охраны морских биологических ресурсов группы </w:t>
      </w:r>
      <w:r>
        <w:t>режимно</w:t>
      </w:r>
      <w:r>
        <w:t>-контрольных мероприят</w:t>
      </w:r>
      <w:r>
        <w:t>ий отделения (</w:t>
      </w:r>
      <w:r>
        <w:t>погз</w:t>
      </w:r>
      <w:r>
        <w:t xml:space="preserve">) в </w:t>
      </w:r>
      <w:r>
        <w:t>г.Балаклаве</w:t>
      </w:r>
      <w:r>
        <w:t xml:space="preserve"> ПУ ФСБ России по Республике Крым от ДАТА по делу об административном правонарушении №9930-С/1146-17, вступившему в законную силу ДАТА, о привлечении Чебан С.В.  к административной ответственности по ч.2 ст.8.37 КоАП РФ (л.</w:t>
      </w:r>
      <w:r>
        <w:t>д.6-7);</w:t>
      </w:r>
    </w:p>
    <w:p w:rsidR="00A77B3E" w:rsidP="00E24DC7">
      <w:pPr>
        <w:jc w:val="both"/>
      </w:pPr>
      <w:r>
        <w:tab/>
        <w:t xml:space="preserve">- копией постановления государственного инспектора РФ по государственному контролю в сфере охраны морских биологических ресурсов группы </w:t>
      </w:r>
      <w:r>
        <w:t>режимно</w:t>
      </w:r>
      <w:r>
        <w:t>-контрольных мероприятий отделения (</w:t>
      </w:r>
      <w:r>
        <w:t>погз</w:t>
      </w:r>
      <w:r>
        <w:t xml:space="preserve">) в </w:t>
      </w:r>
      <w:r>
        <w:t>г.Балаклаве</w:t>
      </w:r>
      <w:r>
        <w:t xml:space="preserve"> ПУ ФСБ России по Республике Крым от ДАТА по делу</w:t>
      </w:r>
      <w:r>
        <w:t xml:space="preserve"> об административном правонарушении №9930-С/1146-17, вступившего в законную силу ДАТА, о привлечении Чебан С.В.  к административной ответственности по ч.2 ст.8.37 КоАП РФ (л.д.1-3);</w:t>
      </w:r>
    </w:p>
    <w:p w:rsidR="00A77B3E" w:rsidP="00E24DC7">
      <w:pPr>
        <w:jc w:val="both"/>
      </w:pPr>
      <w:r>
        <w:tab/>
        <w:t xml:space="preserve">- справкой о том, что по состоянию на ДАТА на счет Службы в </w:t>
      </w:r>
      <w:r>
        <w:t>г.Балаклаве</w:t>
      </w:r>
      <w:r>
        <w:t xml:space="preserve"> П</w:t>
      </w:r>
      <w:r>
        <w:t>У ФСБ России по РК денежные средства в сумме СУММА в счет уплаты административного штрафа по делу об административном правонарушении №9930-С/1146-17 в отношении Чебан С.В., не поступали (л.д.3).</w:t>
      </w:r>
    </w:p>
    <w:p w:rsidR="00A77B3E" w:rsidP="00E24DC7">
      <w:pPr>
        <w:ind w:firstLine="720"/>
        <w:jc w:val="both"/>
      </w:pPr>
      <w:r>
        <w:t>Частью 1 статьи 20.25 КоАП РФ предусмотрено, что неуплата адм</w:t>
      </w:r>
      <w:r>
        <w:t xml:space="preserve">инистративного штрафа в срок, предусмотренный настоящим Кодексом, влечет наложение </w:t>
      </w:r>
      <w:r>
        <w:t>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</w:t>
      </w:r>
      <w:r>
        <w:t>и суток, либо обязательные работы на срок до пятидесяти часов.</w:t>
      </w:r>
    </w:p>
    <w:p w:rsidR="00A77B3E" w:rsidP="00E24DC7">
      <w:pPr>
        <w:ind w:firstLine="720"/>
        <w:jc w:val="both"/>
      </w:pPr>
      <w:r>
        <w:t>К числу обстоятельств, смягчающих административную ответственность, согласно ст. 4.2 КоАП РФ, суд относит раскаяние лица, совершившего административное правонарушение.</w:t>
      </w:r>
    </w:p>
    <w:p w:rsidR="00A77B3E" w:rsidP="00E24DC7">
      <w:pPr>
        <w:jc w:val="both"/>
      </w:pPr>
      <w:r>
        <w:t xml:space="preserve"> </w:t>
      </w:r>
      <w:r>
        <w:tab/>
        <w:t>Отягчающих ответственно</w:t>
      </w:r>
      <w:r>
        <w:t>сть Чебан С.В. обстоятельств, предусмотренных ст.4.3 Кодекса Российской Федерации об административных правонарушениях, судом не установлено.</w:t>
      </w:r>
    </w:p>
    <w:p w:rsidR="00A77B3E" w:rsidP="00E24DC7">
      <w:pPr>
        <w:jc w:val="both"/>
      </w:pPr>
      <w:r>
        <w:t xml:space="preserve"> </w:t>
      </w:r>
      <w:r>
        <w:tab/>
      </w:r>
      <w:r>
        <w:t>При назначении наказания суд учитывает характер совершенного правонарушения, личность виновного, и считает справед</w:t>
      </w:r>
      <w:r>
        <w:t>ливым назначить наказание в виде административного штрафа в пределах санкции статьи.</w:t>
      </w:r>
    </w:p>
    <w:p w:rsidR="00A77B3E" w:rsidP="00E24DC7">
      <w:pPr>
        <w:jc w:val="both"/>
      </w:pPr>
      <w:r>
        <w:tab/>
        <w:t>Руководствуясь ст.ст.23.1, 29.9-29.11 КРФ о АП, мировой судья,</w:t>
      </w:r>
    </w:p>
    <w:p w:rsidR="00A77B3E" w:rsidP="00E24DC7">
      <w:pPr>
        <w:jc w:val="both"/>
      </w:pPr>
    </w:p>
    <w:p w:rsidR="00A77B3E" w:rsidP="00E24DC7">
      <w:pPr>
        <w:jc w:val="both"/>
      </w:pPr>
      <w:r>
        <w:t xml:space="preserve">                                                             </w:t>
      </w:r>
      <w:r>
        <w:t>П О С Т А Н О В И Л:</w:t>
      </w:r>
    </w:p>
    <w:p w:rsidR="00E24DC7" w:rsidP="00E24DC7">
      <w:pPr>
        <w:jc w:val="both"/>
      </w:pPr>
    </w:p>
    <w:p w:rsidR="00A77B3E" w:rsidP="00E24DC7">
      <w:pPr>
        <w:ind w:firstLine="720"/>
        <w:jc w:val="both"/>
      </w:pPr>
      <w:r>
        <w:t xml:space="preserve">Чебан Сергея Викторовича, ПАСПОРТНЫЕ ДАННЫЕ, гражданина Российской </w:t>
      </w:r>
      <w:r>
        <w:t>Федерации,  призна</w:t>
      </w:r>
      <w:r>
        <w:t>ть</w:t>
      </w:r>
      <w:r>
        <w:t xml:space="preserve">  виновным  в совершении правонарушения, предусмотренного  ч.1  ст.20.25  Кодекса Российской Федерации об административных правонарушениях и  назначить административное наказание в виде административного штрафа в размере 40000 (сорок тысяч) рублей.</w:t>
      </w:r>
    </w:p>
    <w:p w:rsidR="00A77B3E" w:rsidP="00E24DC7">
      <w:pPr>
        <w:ind w:firstLine="720"/>
        <w:jc w:val="both"/>
      </w:pPr>
      <w:r>
        <w:t>Рекви</w:t>
      </w:r>
      <w:r>
        <w:t xml:space="preserve">зиты для уплаты штрафа: банк получателя: Отделение </w:t>
      </w:r>
      <w:r>
        <w:t>г.Севастополь</w:t>
      </w:r>
      <w:r>
        <w:t xml:space="preserve">, наименование получателя платежа: УФК по </w:t>
      </w:r>
      <w:r>
        <w:t>г.Севастополю</w:t>
      </w:r>
      <w:r>
        <w:t xml:space="preserve"> (служба в </w:t>
      </w:r>
      <w:r>
        <w:t>г.Балаклаве</w:t>
      </w:r>
      <w:r>
        <w:t xml:space="preserve"> ПУ ФСБ России по Республике Крым, л/с 04741А98550), р/с №40101810167110000001; ИНН 9102002290; КПП 920245001; БИК </w:t>
      </w:r>
      <w:r>
        <w:t>046711001; ОКТМО 67302000; КБК: 189 116 09 000 01 7000 140 – по ч.1 ст.20.25 КоАП РФ; назначение платежа - административный штраф, постановление №5-92-465/2017.</w:t>
      </w:r>
    </w:p>
    <w:p w:rsidR="00A77B3E" w:rsidP="00E24DC7">
      <w:pPr>
        <w:ind w:firstLine="720"/>
        <w:jc w:val="both"/>
      </w:pPr>
      <w:r>
        <w:t>Разъяснить, что в соответствии со ст. 32.2 КоАП РФ административный штраф должен быть уплачен л</w:t>
      </w:r>
      <w:r>
        <w:t>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</w:t>
      </w:r>
      <w:r>
        <w:t>астоящего Кодекса.</w:t>
      </w:r>
    </w:p>
    <w:p w:rsidR="00A77B3E" w:rsidP="00E24DC7">
      <w:pPr>
        <w:jc w:val="both"/>
      </w:pPr>
      <w:r>
        <w:t xml:space="preserve"> </w:t>
      </w:r>
      <w:r>
        <w:tab/>
        <w:t>Постановление может быть обжаловано в Черноморский районный суд Республики Крым через мирового судью судебного участка №92 Черноморского судебного района Республики Крым, в течение 10 суток со дня вручения или получения копии постановл</w:t>
      </w:r>
      <w:r>
        <w:t>ения.</w:t>
      </w:r>
    </w:p>
    <w:p w:rsidR="00A77B3E" w:rsidP="00E24DC7">
      <w:pPr>
        <w:jc w:val="both"/>
      </w:pPr>
    </w:p>
    <w:p w:rsidR="00A77B3E" w:rsidP="00E24DC7">
      <w:pPr>
        <w:jc w:val="both"/>
      </w:pPr>
    </w:p>
    <w:p w:rsidR="00A77B3E" w:rsidP="00E24DC7">
      <w:pPr>
        <w:ind w:firstLine="720"/>
        <w:jc w:val="both"/>
      </w:pPr>
      <w:r>
        <w:t xml:space="preserve">Мировой судья </w:t>
      </w:r>
      <w:r>
        <w:tab/>
      </w:r>
      <w:r>
        <w:tab/>
      </w:r>
      <w:r>
        <w:tab/>
      </w:r>
      <w:r>
        <w:t>подпись</w:t>
      </w:r>
      <w:r>
        <w:tab/>
      </w:r>
      <w:r>
        <w:tab/>
      </w:r>
      <w:r>
        <w:tab/>
      </w:r>
      <w:r>
        <w:t>О.В. Байбарза</w:t>
      </w:r>
    </w:p>
    <w:p w:rsidR="00A77B3E" w:rsidP="00E24DC7">
      <w:pPr>
        <w:jc w:val="both"/>
      </w:pPr>
    </w:p>
    <w:p w:rsidR="00A77B3E" w:rsidP="00E24DC7">
      <w:pPr>
        <w:jc w:val="both"/>
      </w:pPr>
      <w:r>
        <w:tab/>
      </w:r>
    </w:p>
    <w:p w:rsidR="00A77B3E" w:rsidP="00E24DC7">
      <w:pPr>
        <w:jc w:val="both"/>
      </w:pPr>
    </w:p>
    <w:sectPr w:rsidSect="00E24DC7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DC7"/>
    <w:rsid w:val="00A77B3E"/>
    <w:rsid w:val="00E24DC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35E5EC1-C5B8-4B43-995B-710CD3766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