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3689F">
      <w:r>
        <w:t xml:space="preserve">                                                                                                                </w:t>
      </w:r>
      <w:r>
        <w:t>Дело 5-93-5/2017</w:t>
      </w:r>
    </w:p>
    <w:p w:rsidR="00A77B3E" w:rsidRDefault="00E3689F"/>
    <w:p w:rsidR="00A77B3E" w:rsidRDefault="00E3689F">
      <w:r>
        <w:t xml:space="preserve">                                                    </w:t>
      </w:r>
      <w:r>
        <w:t>П О С Т А Н О В Л Е Н И Е</w:t>
      </w:r>
    </w:p>
    <w:p w:rsidR="00E3689F" w:rsidRDefault="00E3689F" w:rsidP="00E3689F">
      <w:pPr>
        <w:jc w:val="both"/>
      </w:pPr>
    </w:p>
    <w:p w:rsidR="00A77B3E" w:rsidRDefault="00E3689F" w:rsidP="00E3689F">
      <w:pPr>
        <w:jc w:val="both"/>
      </w:pPr>
      <w:r>
        <w:t xml:space="preserve">25 января 2017                                                                                       </w:t>
      </w:r>
      <w:proofErr w:type="spellStart"/>
      <w:r>
        <w:t>пгт.Черноморское</w:t>
      </w:r>
      <w:proofErr w:type="spellEnd"/>
    </w:p>
    <w:p w:rsidR="00E3689F" w:rsidRDefault="00E3689F" w:rsidP="00E3689F">
      <w:pPr>
        <w:jc w:val="both"/>
      </w:pPr>
    </w:p>
    <w:p w:rsidR="00A77B3E" w:rsidRDefault="00E3689F" w:rsidP="00E3689F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ч.3 ст.12.8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Бондаревского</w:t>
      </w:r>
      <w:proofErr w:type="spellEnd"/>
      <w:r>
        <w:t xml:space="preserve"> И. Б., паспортные дан</w:t>
      </w:r>
      <w:r>
        <w:t xml:space="preserve">ные, АР адрес, гражданина России, работающего матросом УТФ и ТР наименование организации, женатого, имеет четверых несовершеннолетних детей, третью рабочую группу инвалидности, зарегистрированного и проживающего по адресу: адрес, </w:t>
      </w:r>
    </w:p>
    <w:p w:rsidR="00A77B3E" w:rsidRDefault="00E3689F" w:rsidP="00E3689F">
      <w:pPr>
        <w:jc w:val="both"/>
      </w:pPr>
      <w:r>
        <w:t xml:space="preserve">                                                  </w:t>
      </w:r>
      <w:r>
        <w:t>У С Т А Н О В И Л:</w:t>
      </w:r>
    </w:p>
    <w:p w:rsidR="00A77B3E" w:rsidRDefault="00E3689F" w:rsidP="00E3689F">
      <w:pPr>
        <w:jc w:val="both"/>
      </w:pPr>
      <w:proofErr w:type="spellStart"/>
      <w:r>
        <w:t>Бо</w:t>
      </w:r>
      <w:r>
        <w:t>ндаревский</w:t>
      </w:r>
      <w:proofErr w:type="spellEnd"/>
      <w:r>
        <w:t xml:space="preserve"> И.Б.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 при следующих обстоятельствах.</w:t>
      </w:r>
    </w:p>
    <w:p w:rsidR="00A77B3E" w:rsidRDefault="00E3689F" w:rsidP="00E3689F">
      <w:pPr>
        <w:jc w:val="both"/>
      </w:pPr>
      <w:r>
        <w:t xml:space="preserve">дата в время,  на адрес. 20 в адрес,   </w:t>
      </w:r>
      <w:proofErr w:type="spellStart"/>
      <w:r>
        <w:t>Бондаревский</w:t>
      </w:r>
      <w:proofErr w:type="spellEnd"/>
      <w:r>
        <w:t xml:space="preserve"> И</w:t>
      </w:r>
      <w:r>
        <w:t xml:space="preserve">.Б., в нарушение п. 2.7, 2.1.1  ПДД РФ управлял транспортным средством  марка автомобиля государственный номер К499КР82, </w:t>
      </w:r>
      <w:r>
        <w:t xml:space="preserve">в состоянии опьянения, не имея права управления транспортными средствами, при наличии признаков опьянения: </w:t>
      </w:r>
      <w:r>
        <w:t xml:space="preserve">т.е. совершил административное правонарушение, ответственность за которое предусмотрена ч. 3 ст. 12.8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3689F" w:rsidP="00E3689F">
      <w:pPr>
        <w:jc w:val="both"/>
      </w:pPr>
      <w:r>
        <w:t xml:space="preserve">В судебном заседании </w:t>
      </w:r>
      <w:proofErr w:type="spellStart"/>
      <w:r>
        <w:t>Бондаревский</w:t>
      </w:r>
      <w:proofErr w:type="spellEnd"/>
      <w:r>
        <w:t xml:space="preserve"> И.Б., вину признал в полном объеме, в с</w:t>
      </w:r>
      <w:r>
        <w:t>одеянном раскаивается. Пояснил, что…</w:t>
      </w:r>
      <w:r>
        <w:t xml:space="preserve"> был остановлен сотрудниками ГИБДД, составлен протокол. </w:t>
      </w:r>
    </w:p>
    <w:p w:rsidR="00A77B3E" w:rsidRDefault="00E3689F" w:rsidP="00E3689F">
      <w:pPr>
        <w:jc w:val="both"/>
      </w:pPr>
      <w:r>
        <w:t xml:space="preserve">Вина </w:t>
      </w:r>
      <w:proofErr w:type="spellStart"/>
      <w:r>
        <w:t>Бондаревского</w:t>
      </w:r>
      <w:proofErr w:type="spellEnd"/>
      <w:r>
        <w:t xml:space="preserve"> И.Б. подтверждается представленными по делу доказательствами, а именно: </w:t>
      </w:r>
    </w:p>
    <w:p w:rsidR="00A77B3E" w:rsidRDefault="00E3689F" w:rsidP="00E3689F">
      <w:pPr>
        <w:jc w:val="both"/>
      </w:pPr>
      <w:r>
        <w:t>- проток</w:t>
      </w:r>
      <w:r>
        <w:t xml:space="preserve">олом об административном правонарушении 61 АГ телефон  от дата, согласно которому дата в 00-05 часов,  на адрес. 20 в адрес,   </w:t>
      </w:r>
      <w:proofErr w:type="spellStart"/>
      <w:r>
        <w:t>Бондаревский</w:t>
      </w:r>
      <w:proofErr w:type="spellEnd"/>
      <w:r>
        <w:t xml:space="preserve"> И.Б., в нарушение п. 2.7, 2.1.1  ПДД РФ управлял транспортным средством  марка автомобиля государственный номер </w:t>
      </w:r>
      <w:proofErr w:type="spellStart"/>
      <w:r>
        <w:t>номер</w:t>
      </w:r>
      <w:proofErr w:type="spellEnd"/>
      <w:r>
        <w:t>,  в состоянии опьянения, не имея права управления транспортными средствами, при наличии признаков опьянения: ..</w:t>
      </w:r>
      <w:r>
        <w:t>(л.д.1);</w:t>
      </w:r>
    </w:p>
    <w:p w:rsidR="00A77B3E" w:rsidRDefault="00E3689F" w:rsidP="00E3689F">
      <w:pPr>
        <w:jc w:val="both"/>
      </w:pPr>
      <w:r>
        <w:t xml:space="preserve">- протоколом об отстранении от управления </w:t>
      </w:r>
      <w:r>
        <w:t xml:space="preserve">транспортным средством 61 АМ телефон от дата, согласно которому гр. </w:t>
      </w:r>
      <w:proofErr w:type="spellStart"/>
      <w:r>
        <w:t>Бондаревский</w:t>
      </w:r>
      <w:proofErr w:type="spellEnd"/>
      <w:r>
        <w:t xml:space="preserve"> И.Б.  был отстранен от управления транспортным средством – марка автомобиля государственный номер</w:t>
      </w:r>
      <w:r>
        <w:t>, поскольку управлял транспортным средством с признаками алкогольного</w:t>
      </w:r>
      <w:r>
        <w:t xml:space="preserve"> опьянения …</w:t>
      </w:r>
      <w:r>
        <w:t>(л.д.2);</w:t>
      </w:r>
    </w:p>
    <w:p w:rsidR="00A77B3E" w:rsidRDefault="00E3689F" w:rsidP="00E3689F">
      <w:pPr>
        <w:jc w:val="both"/>
      </w:pPr>
      <w:r>
        <w:t xml:space="preserve">- актом освидетельствования на состояние алкогольного опьянения  61 АА телефон от дата, из которого следует, что на момент освидетельствования                                гр. </w:t>
      </w:r>
      <w:proofErr w:type="spellStart"/>
      <w:r>
        <w:t>Бондаревский</w:t>
      </w:r>
      <w:proofErr w:type="spellEnd"/>
      <w:r>
        <w:t xml:space="preserve"> И.Б. находился в состоянии опьянения. Данный </w:t>
      </w:r>
      <w:r>
        <w:t xml:space="preserve">факт был установлен  старшим государственным инспектором ПВДД ОГИБДД ОМВД  России по адрес лейтенантом полиции </w:t>
      </w:r>
      <w:proofErr w:type="spellStart"/>
      <w:r>
        <w:t>фио</w:t>
      </w:r>
      <w:proofErr w:type="spellEnd"/>
      <w:r>
        <w:t xml:space="preserve">, на основании показаний прибора </w:t>
      </w:r>
      <w:proofErr w:type="spellStart"/>
      <w:r>
        <w:t>Alcotest</w:t>
      </w:r>
      <w:proofErr w:type="spellEnd"/>
      <w:r>
        <w:t xml:space="preserve"> 6810, заводской номер прибора ARBH 0669, проверенного надлежащим образом. По показаниям прибора нали</w:t>
      </w:r>
      <w:r>
        <w:t xml:space="preserve">чие этилового спирта в выдыхаемом воздухе </w:t>
      </w:r>
      <w:r>
        <w:lastRenderedPageBreak/>
        <w:t xml:space="preserve">составило у </w:t>
      </w:r>
      <w:proofErr w:type="spellStart"/>
      <w:r>
        <w:t>Бондаревского</w:t>
      </w:r>
      <w:proofErr w:type="spellEnd"/>
      <w:r>
        <w:t xml:space="preserve"> И.Б. - 0,35 мг/л, с результатами освидетельствования </w:t>
      </w:r>
      <w:proofErr w:type="spellStart"/>
      <w:r>
        <w:t>Бондаревский</w:t>
      </w:r>
      <w:proofErr w:type="spellEnd"/>
      <w:r>
        <w:t xml:space="preserve"> И.Б.  был согласен, о чем расписался в акте. К  акту прилагается бумажный носитель с записью результатов исследования (л.д</w:t>
      </w:r>
      <w:r>
        <w:t>.3,4);</w:t>
      </w:r>
    </w:p>
    <w:p w:rsidR="00A77B3E" w:rsidRDefault="00E3689F" w:rsidP="00E3689F">
      <w:pPr>
        <w:jc w:val="both"/>
      </w:pPr>
      <w:r>
        <w:t>- видеозаписью с места совершения административного правонарушения (л.д.5).</w:t>
      </w:r>
    </w:p>
    <w:p w:rsidR="00A77B3E" w:rsidRDefault="00E3689F" w:rsidP="00E3689F">
      <w:pPr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proofErr w:type="spellStart"/>
      <w:r>
        <w:t>КоАП</w:t>
      </w:r>
      <w:proofErr w:type="spellEnd"/>
      <w:r>
        <w:t xml:space="preserve"> </w:t>
      </w:r>
      <w:r>
        <w:t>РФ и не вызывают сомнений в их объективности.</w:t>
      </w:r>
    </w:p>
    <w:p w:rsidR="00A77B3E" w:rsidRDefault="00E3689F" w:rsidP="00E3689F">
      <w:pPr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Default="00E3689F" w:rsidP="00E3689F">
      <w:pPr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</w:t>
      </w:r>
      <w:r>
        <w:t xml:space="preserve">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proofErr w:type="spellStart"/>
      <w:r>
        <w:t>КоАП</w:t>
      </w:r>
      <w:proofErr w:type="spellEnd"/>
      <w:r>
        <w:t xml:space="preserve"> РФ, доказательствами состояния опьянения водителя являются акт освидетельствования на состояние алко</w:t>
      </w:r>
      <w:r>
        <w:t>гольного опьянения и (или) акт медицинского освидетельствования на состояние опьянения.</w:t>
      </w:r>
    </w:p>
    <w:p w:rsidR="00A77B3E" w:rsidRDefault="00E3689F" w:rsidP="00E3689F">
      <w:pPr>
        <w:jc w:val="both"/>
      </w:pPr>
      <w:r>
        <w:t xml:space="preserve">Частью 3 ст. 12.8 </w:t>
      </w:r>
      <w:proofErr w:type="spellStart"/>
      <w:r>
        <w:t>КоАП</w:t>
      </w:r>
      <w:proofErr w:type="spellEnd"/>
      <w:r>
        <w:t xml:space="preserve"> РФ предусмотрено, что управление транспортным средством водителем, находящимся в состоянии опьянения и не имеющим права управления транспортными </w:t>
      </w:r>
      <w:r>
        <w:t>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</w:t>
      </w:r>
      <w:r>
        <w:t>ться административный арест, в размере сумма прописью.</w:t>
      </w:r>
    </w:p>
    <w:p w:rsidR="00A77B3E" w:rsidRDefault="00E3689F" w:rsidP="00E3689F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Бондаревского</w:t>
      </w:r>
      <w:proofErr w:type="spellEnd"/>
      <w:r>
        <w:t xml:space="preserve"> И.Б., в совершении административного правонарушения установлена, и его действия правил</w:t>
      </w:r>
      <w:r>
        <w:t xml:space="preserve">ьно квалифицированы по ч.3 ст.12.8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Бондаревский</w:t>
      </w:r>
      <w:proofErr w:type="spellEnd"/>
      <w:r>
        <w:t xml:space="preserve"> И.Б.  управлял транспортным средством в состоянии опьянения, не имея права управления транспортными средствами.</w:t>
      </w:r>
    </w:p>
    <w:p w:rsidR="00A77B3E" w:rsidRDefault="00E3689F" w:rsidP="00E3689F">
      <w:pPr>
        <w:jc w:val="both"/>
      </w:pPr>
      <w:r>
        <w:t xml:space="preserve">Назначая </w:t>
      </w:r>
      <w:proofErr w:type="spellStart"/>
      <w:r>
        <w:t>Бондаревскому</w:t>
      </w:r>
      <w:proofErr w:type="spellEnd"/>
      <w:r>
        <w:t xml:space="preserve"> И.Б.  наказание, суд учитывает характер и степень обще</w:t>
      </w:r>
      <w:r>
        <w:t>ственной опасности совершенного правонарушения, личность виновного, признание вины и раскаяние в содеянном, что является обстоятельством, смягчающим административную ответственность. Согласно ст. 4.2 КРФ о АП обстоятельств, отягчающих ответственность не ус</w:t>
      </w:r>
      <w:r>
        <w:t>тановлено.</w:t>
      </w:r>
    </w:p>
    <w:p w:rsidR="00A77B3E" w:rsidRDefault="00E3689F" w:rsidP="00E3689F">
      <w:pPr>
        <w:jc w:val="both"/>
      </w:pPr>
      <w:r>
        <w:t xml:space="preserve">Руководствуясь ст.ст.23.1, 29.9-29.11 </w:t>
      </w:r>
      <w:proofErr w:type="spellStart"/>
      <w:r>
        <w:t>КоАП</w:t>
      </w:r>
      <w:proofErr w:type="spellEnd"/>
      <w:r>
        <w:t xml:space="preserve"> РФ, суд</w:t>
      </w:r>
    </w:p>
    <w:p w:rsidR="00A77B3E" w:rsidRDefault="00E3689F" w:rsidP="00E3689F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RDefault="00E3689F" w:rsidP="00E3689F">
      <w:pPr>
        <w:jc w:val="both"/>
      </w:pPr>
      <w:proofErr w:type="spellStart"/>
      <w:r>
        <w:t>Бондаревского</w:t>
      </w:r>
      <w:proofErr w:type="spellEnd"/>
      <w:r>
        <w:t xml:space="preserve"> И. Б., паспортные данные </w:t>
      </w:r>
      <w:r>
        <w:t>адрес, признать виновным в совершении административного правонарушения, предусмотренного ч.3 ст.12.8 Кодекса об административных правон</w:t>
      </w:r>
      <w:r>
        <w:t>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RDefault="00E3689F" w:rsidP="00E3689F">
      <w:pPr>
        <w:jc w:val="both"/>
      </w:pPr>
      <w:r>
        <w:t>Срок административного ареста исчислять с 12-00 часов  дата.</w:t>
      </w:r>
    </w:p>
    <w:p w:rsidR="00A77B3E" w:rsidRDefault="00E3689F" w:rsidP="00E3689F">
      <w:pPr>
        <w:jc w:val="both"/>
      </w:pPr>
      <w:r>
        <w:lastRenderedPageBreak/>
        <w:t>Постановление может быть обжаловано в Черноморский районный с</w:t>
      </w:r>
      <w:r>
        <w:t xml:space="preserve">уд адрес в течение 10 суток со дня вручения или получения копии постановления, через мирового судью. </w:t>
      </w:r>
    </w:p>
    <w:p w:rsidR="00A77B3E" w:rsidRDefault="00E3689F" w:rsidP="00E3689F">
      <w:pPr>
        <w:jc w:val="both"/>
      </w:pPr>
    </w:p>
    <w:p w:rsidR="00A77B3E" w:rsidRDefault="00E3689F" w:rsidP="00E3689F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Солодченко И.В.</w:t>
      </w:r>
    </w:p>
    <w:p w:rsidR="00E3689F" w:rsidRDefault="00E3689F" w:rsidP="00E3689F">
      <w:pPr>
        <w:jc w:val="both"/>
      </w:pPr>
    </w:p>
    <w:p w:rsidR="00E3689F" w:rsidRDefault="00E3689F" w:rsidP="00E3689F">
      <w:pPr>
        <w:jc w:val="both"/>
      </w:pPr>
      <w:r>
        <w:t>Согласованно:</w:t>
      </w:r>
    </w:p>
    <w:p w:rsidR="00E3689F" w:rsidRDefault="00E3689F" w:rsidP="00E3689F">
      <w:pPr>
        <w:jc w:val="both"/>
      </w:pPr>
    </w:p>
    <w:p w:rsidR="00E3689F" w:rsidRDefault="00E3689F" w:rsidP="00E3689F">
      <w:pPr>
        <w:jc w:val="both"/>
      </w:pPr>
      <w:r>
        <w:t>Мировой судья                                                                                  Солодченко И.В.</w:t>
      </w:r>
    </w:p>
    <w:p w:rsidR="00A77B3E" w:rsidRDefault="00E3689F" w:rsidP="00E3689F">
      <w:pPr>
        <w:jc w:val="both"/>
      </w:pPr>
    </w:p>
    <w:sectPr w:rsidR="00A77B3E" w:rsidSect="00C96D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9D"/>
    <w:rsid w:val="00C96D9D"/>
    <w:rsid w:val="00E3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D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2017-06-01T13:48:00Z</dcterms:created>
  <dcterms:modified xsi:type="dcterms:W3CDTF">2017-06-01T13:55:00Z</dcterms:modified>
</cp:coreProperties>
</file>