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57801">
      <w:r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p w:rsidR="00A77B3E" w:rsidRDefault="00B57801">
      <w:r>
        <w:t xml:space="preserve">                                                                                                      </w:t>
      </w:r>
      <w:r>
        <w:t>Дело № 5- 93-20/2017</w:t>
      </w:r>
    </w:p>
    <w:p w:rsidR="00A77B3E" w:rsidRDefault="00B57801"/>
    <w:p w:rsidR="00A77B3E" w:rsidRDefault="00B57801">
      <w:r>
        <w:t xml:space="preserve"> </w:t>
      </w:r>
      <w:r>
        <w:t>П О С Т А Н О В Л Е Н И Е</w:t>
      </w:r>
    </w:p>
    <w:p w:rsidR="00A77B3E" w:rsidRDefault="00B57801"/>
    <w:p w:rsidR="00A77B3E" w:rsidRDefault="00B57801">
      <w:r>
        <w:t xml:space="preserve">14 февраля </w:t>
      </w:r>
      <w:r>
        <w:t xml:space="preserve">2017 года      </w:t>
      </w:r>
      <w:r>
        <w:t xml:space="preserve">                                                                    п. Черноморское</w:t>
      </w:r>
    </w:p>
    <w:p w:rsidR="00A77B3E" w:rsidRDefault="00B57801"/>
    <w:p w:rsidR="00A77B3E" w:rsidRDefault="00B57801" w:rsidP="00B57801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</w:t>
      </w:r>
      <w:r>
        <w:t xml:space="preserve">едании дело об административном правонарушении, в отношении фио, паспортные данные, </w:t>
      </w:r>
      <w:r>
        <w:t xml:space="preserve"> работающего по найму, зарегистрированного и проживающего по адресу: адрес,</w:t>
      </w:r>
    </w:p>
    <w:p w:rsidR="00A77B3E" w:rsidRDefault="00B57801" w:rsidP="00B57801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  <w:r>
        <w:t>У С Т А Н О В</w:t>
      </w:r>
      <w:r>
        <w:t xml:space="preserve"> И Л:</w:t>
      </w: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  <w:r>
        <w:t xml:space="preserve"> </w:t>
      </w:r>
      <w:r>
        <w:tab/>
        <w:t xml:space="preserve">фио не выполнил в установленный законом срок обязательство по уплате штрафа в размере сумма, который был ему назначен по постановлению ОМВД России по адрес № 748 от дата, вступившего в законную силу дата.  </w:t>
      </w:r>
    </w:p>
    <w:p w:rsidR="00A77B3E" w:rsidRDefault="00B57801" w:rsidP="00B57801">
      <w:pPr>
        <w:jc w:val="both"/>
      </w:pPr>
      <w:r>
        <w:t xml:space="preserve">  </w:t>
      </w:r>
      <w:r>
        <w:tab/>
        <w:t>Своими действиями фио совершил админи</w:t>
      </w:r>
      <w:r>
        <w:t>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RDefault="00B57801" w:rsidP="00B57801">
      <w:pPr>
        <w:jc w:val="both"/>
      </w:pPr>
      <w:r>
        <w:t xml:space="preserve"> </w:t>
      </w:r>
      <w:r>
        <w:tab/>
        <w:t>В судебном заседании фио свою вину признал в полном объеме.</w:t>
      </w:r>
    </w:p>
    <w:p w:rsidR="00A77B3E" w:rsidRDefault="00B57801" w:rsidP="00B57801">
      <w:pPr>
        <w:jc w:val="both"/>
      </w:pPr>
      <w:r>
        <w:t xml:space="preserve"> </w:t>
      </w:r>
      <w:r>
        <w:tab/>
      </w:r>
      <w:r>
        <w:t xml:space="preserve">Выслушав пояснения правонарушителя, исследовав материалы дела, суд приходит к выводу, что вина фио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B57801" w:rsidP="00B57801">
      <w:pPr>
        <w:jc w:val="both"/>
      </w:pPr>
      <w:r>
        <w:tab/>
        <w:t>Вина в с</w:t>
      </w:r>
      <w:r>
        <w:t xml:space="preserve">овершении административного правонарушения подтверждается: </w:t>
      </w:r>
    </w:p>
    <w:p w:rsidR="00A77B3E" w:rsidRDefault="00B57801" w:rsidP="00B57801">
      <w:pPr>
        <w:jc w:val="both"/>
      </w:pPr>
      <w:r>
        <w:t xml:space="preserve"> </w:t>
      </w:r>
      <w:r>
        <w:tab/>
        <w:t>- протоколом об административном правонарушении 133049/76 от дата, из которого следует, что фио не выполнил в установленный законом срок обязательство по уплате штрафа в размере сумма, который б</w:t>
      </w:r>
      <w:r>
        <w:t>ыл ему назначен по постановлению ОМВД России по адрес № 748 от дата (л.д.1);</w:t>
      </w:r>
    </w:p>
    <w:p w:rsidR="00A77B3E" w:rsidRDefault="00B57801" w:rsidP="00B57801">
      <w:pPr>
        <w:jc w:val="both"/>
      </w:pPr>
      <w:r>
        <w:t xml:space="preserve">           - копией протокола об административном правонарушении № РК – 123903/748 от дата (л.д. 3);</w:t>
      </w:r>
    </w:p>
    <w:p w:rsidR="00A77B3E" w:rsidRDefault="00B57801" w:rsidP="00B57801">
      <w:pPr>
        <w:jc w:val="both"/>
      </w:pPr>
      <w:r>
        <w:t>- копией постановления по делу об административном правонарушении № 748 от дат</w:t>
      </w:r>
      <w:r>
        <w:t>а (л.д.4).</w:t>
      </w:r>
    </w:p>
    <w:p w:rsidR="00A77B3E" w:rsidRDefault="00B57801" w:rsidP="00B57801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B57801" w:rsidP="00B57801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4.3 КоАП РФ, судом не установлено.</w:t>
      </w:r>
      <w:r>
        <w:tab/>
      </w:r>
    </w:p>
    <w:p w:rsidR="00A77B3E" w:rsidRDefault="00B57801" w:rsidP="00B57801">
      <w:pPr>
        <w:jc w:val="both"/>
      </w:pPr>
      <w:r>
        <w:t xml:space="preserve"> </w:t>
      </w:r>
      <w:r>
        <w:tab/>
        <w:t>При назначении наказания суд учитывае</w:t>
      </w:r>
      <w:r>
        <w:t>т характер совершенного правонарушения, личность виновного, и считает справедливым назначить наказание в виде обязательных работ в пределах санкции ч.1 ст. 20.25 КоАП РФ.</w:t>
      </w:r>
    </w:p>
    <w:p w:rsidR="00A77B3E" w:rsidRDefault="00B57801" w:rsidP="00B57801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КоАП РФ, мировой судья    </w:t>
      </w:r>
    </w:p>
    <w:p w:rsidR="00A77B3E" w:rsidRDefault="00B57801" w:rsidP="00B57801">
      <w:pPr>
        <w:jc w:val="both"/>
      </w:pPr>
      <w:r>
        <w:t>ПОСТАНОВИЛ:</w:t>
      </w: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  <w:r>
        <w:t xml:space="preserve">            фио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RDefault="00B57801" w:rsidP="00B57801">
      <w:pPr>
        <w:jc w:val="both"/>
      </w:pPr>
      <w:r>
        <w:t>Постановление может быть обжаловано в Ч</w:t>
      </w:r>
      <w:r>
        <w:t xml:space="preserve">ерноморский районный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</w:r>
      <w:r>
        <w:tab/>
        <w:t xml:space="preserve">            Солодченко И.В.</w:t>
      </w:r>
    </w:p>
    <w:p w:rsidR="00A77B3E" w:rsidRDefault="00B57801" w:rsidP="00B57801">
      <w:pPr>
        <w:jc w:val="both"/>
      </w:pPr>
    </w:p>
    <w:p w:rsidR="00B57801" w:rsidRDefault="00B57801" w:rsidP="00B57801">
      <w:pPr>
        <w:jc w:val="both"/>
      </w:pPr>
      <w:r>
        <w:t>Согласовано</w:t>
      </w:r>
    </w:p>
    <w:p w:rsidR="00B57801" w:rsidRDefault="00B57801" w:rsidP="00B57801">
      <w:pPr>
        <w:jc w:val="both"/>
      </w:pPr>
    </w:p>
    <w:p w:rsidR="00A77B3E" w:rsidRDefault="00B57801" w:rsidP="00B57801">
      <w:pPr>
        <w:jc w:val="both"/>
      </w:pPr>
      <w:r>
        <w:t xml:space="preserve">Мировой судья                </w:t>
      </w:r>
      <w:r>
        <w:t xml:space="preserve">                                                                  Солодченко И.В.</w:t>
      </w: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</w:p>
    <w:p w:rsidR="00A77B3E" w:rsidRDefault="00B57801" w:rsidP="00B57801">
      <w:pPr>
        <w:jc w:val="both"/>
      </w:pPr>
    </w:p>
    <w:sectPr w:rsidR="00A77B3E" w:rsidSect="008516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686"/>
    <w:rsid w:val="00851686"/>
    <w:rsid w:val="00B5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2017-06-09T12:02:00Z</dcterms:created>
  <dcterms:modified xsi:type="dcterms:W3CDTF">2017-06-09T12:03:00Z</dcterms:modified>
</cp:coreProperties>
</file>