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871D4">
      <w:r>
        <w:t xml:space="preserve">                                                                                                          </w:t>
      </w:r>
      <w:r>
        <w:t>Дело № 5-93-37/2017</w:t>
      </w:r>
    </w:p>
    <w:p w:rsidR="00A77B3E" w:rsidRDefault="001871D4"/>
    <w:p w:rsidR="00A77B3E" w:rsidRDefault="001871D4" w:rsidP="001871D4">
      <w:pPr>
        <w:jc w:val="both"/>
      </w:pPr>
      <w:r>
        <w:t>П О С Т А Н О В Л Е Н И Е</w:t>
      </w:r>
    </w:p>
    <w:p w:rsidR="00A77B3E" w:rsidRDefault="001871D4" w:rsidP="001871D4">
      <w:pPr>
        <w:jc w:val="both"/>
      </w:pPr>
      <w:r>
        <w:t>по делу об административном правонарушении</w:t>
      </w:r>
    </w:p>
    <w:p w:rsidR="00A77B3E" w:rsidRDefault="001871D4" w:rsidP="001871D4">
      <w:pPr>
        <w:jc w:val="both"/>
      </w:pPr>
    </w:p>
    <w:p w:rsidR="00A77B3E" w:rsidRDefault="001871D4" w:rsidP="001871D4">
      <w:pPr>
        <w:jc w:val="both"/>
      </w:pPr>
      <w:r>
        <w:t xml:space="preserve">09 марта 2017  года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пгт</w:t>
      </w:r>
      <w:proofErr w:type="spellEnd"/>
      <w:r>
        <w:t>. Черноморское</w:t>
      </w:r>
    </w:p>
    <w:p w:rsidR="00A77B3E" w:rsidRDefault="001871D4" w:rsidP="001871D4">
      <w:pPr>
        <w:jc w:val="both"/>
      </w:pPr>
    </w:p>
    <w:p w:rsidR="00A77B3E" w:rsidRDefault="001871D4" w:rsidP="001871D4">
      <w:pPr>
        <w:jc w:val="both"/>
      </w:pPr>
      <w:proofErr w:type="gramStart"/>
      <w:r>
        <w:t xml:space="preserve">Мировой судья судебного участка № 93 Черноморского судебного района адрес Солодченко И.В. с соблюдением требований, предусмотренных ст. 51 Конституции РФ, ст.  24.2, 24.3, 24.4, 25.1, 29.7 </w:t>
      </w:r>
      <w:proofErr w:type="spellStart"/>
      <w:r>
        <w:t>КоАП</w:t>
      </w:r>
      <w:proofErr w:type="spellEnd"/>
      <w:r>
        <w:t xml:space="preserve"> РФ, рассмотрев материалы по делу об административном правонару</w:t>
      </w:r>
      <w:r>
        <w:t xml:space="preserve">шении в отношении </w:t>
      </w:r>
      <w:proofErr w:type="spellStart"/>
      <w:r>
        <w:t>фио</w:t>
      </w:r>
      <w:proofErr w:type="spellEnd"/>
      <w:r>
        <w:t>, паспортные данные адрес</w:t>
      </w:r>
      <w:r>
        <w:t>, работающего в ГБУЗ РК «Черноморская центральная районная больница» в должности заместителя главного врача по безопасности, зарегистрированного и проживающего по</w:t>
      </w:r>
      <w:proofErr w:type="gramEnd"/>
      <w:r>
        <w:t xml:space="preserve"> адресу: адрес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дрес </w:t>
      </w:r>
    </w:p>
    <w:p w:rsidR="00A77B3E" w:rsidRDefault="001871D4" w:rsidP="001871D4">
      <w:pPr>
        <w:jc w:val="both"/>
      </w:pPr>
    </w:p>
    <w:p w:rsidR="00A77B3E" w:rsidRDefault="001871D4" w:rsidP="001871D4">
      <w:pPr>
        <w:jc w:val="both"/>
      </w:pPr>
      <w:r>
        <w:t xml:space="preserve">У с т а </w:t>
      </w:r>
      <w:proofErr w:type="spellStart"/>
      <w:r>
        <w:t>н</w:t>
      </w:r>
      <w:proofErr w:type="spellEnd"/>
      <w:r>
        <w:t xml:space="preserve"> о в и л:</w:t>
      </w:r>
    </w:p>
    <w:p w:rsidR="00A77B3E" w:rsidRDefault="001871D4" w:rsidP="001871D4">
      <w:pPr>
        <w:jc w:val="both"/>
      </w:pPr>
    </w:p>
    <w:p w:rsidR="00A77B3E" w:rsidRDefault="001871D4" w:rsidP="001871D4">
      <w:pPr>
        <w:jc w:val="both"/>
      </w:pPr>
      <w:r>
        <w:t xml:space="preserve">дата в время, по результатам проведенной внеплановой выездной проверки в отношении ГБУЗ РК «Черноморская центральная районная больница» по адресу: адрес. 5 с целью контроля за исполнением предписания №3/1/1 по устранению нарушений установленных требований </w:t>
      </w:r>
      <w:r>
        <w:t xml:space="preserve">и мероприятий в области пожарной безопасности на объектах защиты и по предотвращению угрозы возникновения пожара от дата выданного ОНД по адрес УНД ГУ МЧС России по адрес (государственным пожарным надзором) установлено, что должностное лицо </w:t>
      </w:r>
      <w:proofErr w:type="spellStart"/>
      <w:r>
        <w:t>фио</w:t>
      </w:r>
      <w:proofErr w:type="spellEnd"/>
      <w:r>
        <w:t xml:space="preserve"> не выполнил</w:t>
      </w:r>
      <w:r>
        <w:t xml:space="preserve"> в срок требования п.п. 2,4,9,10,11,12,17,18 указанного предписания, т.е. совершил правонарушение, ответственность за которое предусмотрена ч.13 ст. 19.5 </w:t>
      </w:r>
      <w:proofErr w:type="spellStart"/>
      <w:r>
        <w:t>КоАП</w:t>
      </w:r>
      <w:proofErr w:type="spellEnd"/>
      <w:r>
        <w:t xml:space="preserve"> РФ. По факту нарушения был составлен протокол об административном правонарушении № 20/2017/2 от д</w:t>
      </w:r>
      <w:r>
        <w:t>ата.</w:t>
      </w:r>
    </w:p>
    <w:p w:rsidR="00A77B3E" w:rsidRDefault="001871D4" w:rsidP="001871D4">
      <w:pPr>
        <w:jc w:val="both"/>
      </w:pPr>
      <w:proofErr w:type="spellStart"/>
      <w:r>
        <w:t>фио</w:t>
      </w:r>
      <w:proofErr w:type="spellEnd"/>
      <w:r>
        <w:t xml:space="preserve"> в судебном заседании вину в совершенном административном правонарушении признал полностью. </w:t>
      </w:r>
    </w:p>
    <w:p w:rsidR="00A77B3E" w:rsidRDefault="001871D4" w:rsidP="001871D4">
      <w:pPr>
        <w:jc w:val="both"/>
      </w:pPr>
      <w:r>
        <w:t xml:space="preserve">Судья,   исследовав материалы дела об административном правонарушении, находит вину </w:t>
      </w:r>
      <w:proofErr w:type="spellStart"/>
      <w:r>
        <w:t>фио</w:t>
      </w:r>
      <w:proofErr w:type="spellEnd"/>
      <w:r>
        <w:t xml:space="preserve"> в совершении правонарушения, ответственность за которое предусмотре</w:t>
      </w:r>
      <w:r>
        <w:t xml:space="preserve">на ч. 13 ст. 19.5 </w:t>
      </w:r>
      <w:proofErr w:type="spellStart"/>
      <w:r>
        <w:t>КоАП</w:t>
      </w:r>
      <w:proofErr w:type="spellEnd"/>
      <w:r>
        <w:t xml:space="preserve"> РФ, доказанной, его вина подтверждается совокупностью собранных по делу доказательств:</w:t>
      </w:r>
    </w:p>
    <w:p w:rsidR="00A77B3E" w:rsidRDefault="001871D4" w:rsidP="001871D4">
      <w:pPr>
        <w:jc w:val="both"/>
      </w:pPr>
      <w:r>
        <w:t>- протоколом об административном правонарушении № 20/2017/2 от дата, составленным в соответствии с требованиями законодательства Российской Федера</w:t>
      </w:r>
      <w:r>
        <w:t xml:space="preserve">ции, с содержанием которого согласился </w:t>
      </w:r>
      <w:proofErr w:type="spellStart"/>
      <w:r>
        <w:t>фио</w:t>
      </w:r>
      <w:proofErr w:type="spellEnd"/>
      <w:r>
        <w:t>, что подтверждается его подписью.</w:t>
      </w:r>
    </w:p>
    <w:p w:rsidR="00A77B3E" w:rsidRDefault="001871D4" w:rsidP="001871D4">
      <w:pPr>
        <w:jc w:val="both"/>
      </w:pPr>
      <w:r>
        <w:t>- предписанием №3/1/1 от дата (л.д.9-11);</w:t>
      </w:r>
    </w:p>
    <w:p w:rsidR="00A77B3E" w:rsidRDefault="001871D4" w:rsidP="001871D4">
      <w:pPr>
        <w:jc w:val="both"/>
      </w:pPr>
      <w:r>
        <w:t>- актом проверки от дата (л.д.7-8).</w:t>
      </w:r>
    </w:p>
    <w:p w:rsidR="00A77B3E" w:rsidRDefault="001871D4" w:rsidP="001871D4">
      <w:pPr>
        <w:jc w:val="both"/>
      </w:pPr>
      <w:r>
        <w:t>Из материалов дела усматривается, что протоколы, отражающие применение мер обеспечения производства п</w:t>
      </w:r>
      <w:r>
        <w:t>о делу, составлены уполномоченным должностным лицом, нарушений требований закона при их составлении не допущено, все сведения, необходимые для правильного разрешения дела, в протоколах отражены.</w:t>
      </w:r>
    </w:p>
    <w:p w:rsidR="00A77B3E" w:rsidRDefault="001871D4" w:rsidP="001871D4">
      <w:pPr>
        <w:jc w:val="both"/>
      </w:pPr>
      <w:r>
        <w:t>Решая вопрос о допустимости исследованных в судебном заседани</w:t>
      </w:r>
      <w:r>
        <w:t>и письменных доказательств, суд не находит нарушений закона при их собирании и фиксации, признает все исследованные доказательства допустимыми.</w:t>
      </w:r>
    </w:p>
    <w:p w:rsidR="00A77B3E" w:rsidRDefault="001871D4" w:rsidP="001871D4">
      <w:pPr>
        <w:jc w:val="both"/>
      </w:pPr>
      <w:r>
        <w:t xml:space="preserve">Таким образом, </w:t>
      </w:r>
      <w:proofErr w:type="spellStart"/>
      <w:r>
        <w:t>фио</w:t>
      </w:r>
      <w:proofErr w:type="spellEnd"/>
      <w:r>
        <w:t xml:space="preserve"> совершил административное  правонарушение, предусмотренное ч. 13 ст. 19.5 </w:t>
      </w:r>
      <w:proofErr w:type="spellStart"/>
      <w:r>
        <w:t>КоАП</w:t>
      </w:r>
      <w:proofErr w:type="spellEnd"/>
      <w:r>
        <w:t xml:space="preserve"> РФ, то есть не</w:t>
      </w:r>
      <w:r>
        <w:t xml:space="preserve"> выполнил в установленный </w:t>
      </w:r>
      <w:r>
        <w:lastRenderedPageBreak/>
        <w:t>срок законное предписания органа, осуществляющего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</w:t>
      </w:r>
    </w:p>
    <w:p w:rsidR="00A77B3E" w:rsidRDefault="001871D4" w:rsidP="001871D4">
      <w:pPr>
        <w:jc w:val="both"/>
      </w:pPr>
      <w:r>
        <w:t>Оценив в совокупности п</w:t>
      </w:r>
      <w:r>
        <w:t xml:space="preserve">редставленные доказательства, судья приходит к выводу о доказанности вины </w:t>
      </w:r>
      <w:proofErr w:type="spellStart"/>
      <w:r>
        <w:t>фио</w:t>
      </w:r>
      <w:proofErr w:type="spellEnd"/>
      <w:r>
        <w:t xml:space="preserve"> и наличии в его действиях состава административного правонарушения, предусмотренного ч.13 ст. 19.5 </w:t>
      </w:r>
      <w:proofErr w:type="spellStart"/>
      <w:r>
        <w:t>КоАП</w:t>
      </w:r>
      <w:proofErr w:type="spellEnd"/>
      <w:r>
        <w:t xml:space="preserve"> РФ, невыполнение в установленный срок законного предписания органа, осущес</w:t>
      </w:r>
      <w:r>
        <w:t>твляющего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</w:t>
      </w:r>
    </w:p>
    <w:p w:rsidR="00A77B3E" w:rsidRDefault="001871D4" w:rsidP="001871D4">
      <w:pPr>
        <w:jc w:val="both"/>
      </w:pPr>
      <w:r>
        <w:t>При назначении наказания суд учитывает характер совершенного административного правонаруш</w:t>
      </w:r>
      <w:r>
        <w:t xml:space="preserve">ения, личность виновного, обстоятельства, смягчающие и отягчающие административную ответственность. </w:t>
      </w:r>
    </w:p>
    <w:p w:rsidR="00A77B3E" w:rsidRDefault="001871D4" w:rsidP="001871D4">
      <w:pPr>
        <w:jc w:val="both"/>
      </w:pPr>
      <w:r>
        <w:t xml:space="preserve">На основании изложенного, руководствуясь  ст.ст.  29.9 - 29.11 </w:t>
      </w:r>
      <w:proofErr w:type="spellStart"/>
      <w:r>
        <w:t>КоАП</w:t>
      </w:r>
      <w:proofErr w:type="spellEnd"/>
      <w:r>
        <w:t xml:space="preserve"> РФ,   мировой судья</w:t>
      </w:r>
    </w:p>
    <w:p w:rsidR="00A77B3E" w:rsidRDefault="001871D4" w:rsidP="001871D4">
      <w:pPr>
        <w:jc w:val="both"/>
      </w:pPr>
    </w:p>
    <w:p w:rsidR="00A77B3E" w:rsidRDefault="001871D4" w:rsidP="001871D4">
      <w:pPr>
        <w:jc w:val="both"/>
      </w:pPr>
      <w:r>
        <w:t>ПОСТАНОВИЛ:</w:t>
      </w:r>
    </w:p>
    <w:p w:rsidR="00A77B3E" w:rsidRDefault="001871D4" w:rsidP="001871D4">
      <w:pPr>
        <w:jc w:val="both"/>
      </w:pPr>
    </w:p>
    <w:p w:rsidR="00A77B3E" w:rsidRDefault="001871D4" w:rsidP="001871D4">
      <w:pPr>
        <w:jc w:val="both"/>
      </w:pPr>
      <w:r>
        <w:t xml:space="preserve">Должностное лицо </w:t>
      </w:r>
      <w:proofErr w:type="spellStart"/>
      <w:r>
        <w:t>фио</w:t>
      </w:r>
      <w:proofErr w:type="spellEnd"/>
      <w:r>
        <w:t xml:space="preserve"> признать виновным в совершении а</w:t>
      </w:r>
      <w:r>
        <w:t xml:space="preserve">дминистративного правонарушения, предусмотренного ч. 13 ст. 19.5 </w:t>
      </w:r>
      <w:proofErr w:type="spellStart"/>
      <w:r>
        <w:t>КоАП</w:t>
      </w:r>
      <w:proofErr w:type="spellEnd"/>
      <w:r>
        <w:t xml:space="preserve"> РФ и назначить ему наказание в виде штрафа в размере сумма.</w:t>
      </w:r>
    </w:p>
    <w:p w:rsidR="00A77B3E" w:rsidRDefault="001871D4" w:rsidP="001871D4">
      <w:pPr>
        <w:jc w:val="both"/>
      </w:pPr>
      <w:r>
        <w:t xml:space="preserve">Реквизиты для уплаты штрафа: счет 40101810335100010001 УФК по адрес (ГУ МЧС России по адрес) в отделении адрес ИНН телефон, </w:t>
      </w:r>
      <w:r>
        <w:t>КБК 17711627000016000140, КПП телефон, БИК телефон, ОКТМО телефон.</w:t>
      </w:r>
    </w:p>
    <w:p w:rsidR="00A77B3E" w:rsidRDefault="001871D4" w:rsidP="001871D4">
      <w:pPr>
        <w:jc w:val="both"/>
      </w:pPr>
      <w:r>
        <w:t>Уплату штрафа необходимо произвести в течение 60 суток со дня вступления настоящего постановления в законную силу.</w:t>
      </w:r>
    </w:p>
    <w:p w:rsidR="00A77B3E" w:rsidRDefault="001871D4" w:rsidP="001871D4">
      <w:pPr>
        <w:jc w:val="both"/>
      </w:pPr>
      <w:r>
        <w:t xml:space="preserve">  Разъяснить </w:t>
      </w:r>
      <w:proofErr w:type="spellStart"/>
      <w:r>
        <w:t>фио</w:t>
      </w:r>
      <w:proofErr w:type="spellEnd"/>
      <w:r>
        <w:t xml:space="preserve">, что в соответствие со статьей 20.25 </w:t>
      </w:r>
      <w:proofErr w:type="spellStart"/>
      <w:r>
        <w:t>КоАП</w:t>
      </w:r>
      <w:proofErr w:type="spellEnd"/>
      <w:r>
        <w:t xml:space="preserve"> РФ неуплата адм</w:t>
      </w:r>
      <w:r>
        <w:t xml:space="preserve">инистративного штрафа в срок, предусмотренный ст. 32.2 </w:t>
      </w:r>
      <w:proofErr w:type="spellStart"/>
      <w:r>
        <w:t>КоАП</w:t>
      </w:r>
      <w:proofErr w:type="spellEnd"/>
      <w:r>
        <w:t xml:space="preserve">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</w:t>
      </w:r>
      <w:r>
        <w:t xml:space="preserve"> обязательные работы на срок до пятидесяти часов..</w:t>
      </w:r>
    </w:p>
    <w:p w:rsidR="00A77B3E" w:rsidRDefault="001871D4" w:rsidP="001871D4">
      <w:pPr>
        <w:jc w:val="both"/>
      </w:pPr>
      <w:r>
        <w:t xml:space="preserve"> Постановление может быть обжаловано в Черноморский районный суд адрес в течение 10 суток со дня вручения или получения копии постановления, через мирового судью судебного участка № 93 Черноморского судебн</w:t>
      </w:r>
      <w:r>
        <w:t>ого района адрес.</w:t>
      </w:r>
    </w:p>
    <w:p w:rsidR="00A77B3E" w:rsidRDefault="001871D4" w:rsidP="001871D4">
      <w:pPr>
        <w:jc w:val="both"/>
      </w:pPr>
    </w:p>
    <w:p w:rsidR="00A77B3E" w:rsidRDefault="001871D4" w:rsidP="001871D4">
      <w:pPr>
        <w:jc w:val="both"/>
      </w:pPr>
    </w:p>
    <w:p w:rsidR="00A77B3E" w:rsidRDefault="001871D4" w:rsidP="001871D4">
      <w:pPr>
        <w:jc w:val="both"/>
      </w:pPr>
      <w:r>
        <w:t xml:space="preserve">Мировой судья:                                           </w:t>
      </w:r>
      <w:r>
        <w:t xml:space="preserve">                                   И.В. Солодченко</w:t>
      </w:r>
    </w:p>
    <w:p w:rsidR="00A77B3E" w:rsidRDefault="001871D4" w:rsidP="001871D4">
      <w:pPr>
        <w:jc w:val="both"/>
      </w:pPr>
    </w:p>
    <w:p w:rsidR="00A77B3E" w:rsidRDefault="001871D4" w:rsidP="001871D4">
      <w:pPr>
        <w:jc w:val="both"/>
      </w:pPr>
      <w:r>
        <w:t>Согласовано</w:t>
      </w:r>
    </w:p>
    <w:p w:rsidR="00A77B3E" w:rsidRDefault="001871D4" w:rsidP="001871D4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  И.В. Солодченко</w:t>
      </w:r>
      <w:r>
        <w:t xml:space="preserve">  </w:t>
      </w:r>
    </w:p>
    <w:p w:rsidR="00A77B3E" w:rsidRDefault="001871D4" w:rsidP="001871D4">
      <w:pPr>
        <w:jc w:val="both"/>
      </w:pPr>
      <w:r>
        <w:tab/>
      </w:r>
    </w:p>
    <w:p w:rsidR="00A77B3E" w:rsidRDefault="001871D4" w:rsidP="001871D4">
      <w:pPr>
        <w:jc w:val="both"/>
      </w:pPr>
    </w:p>
    <w:p w:rsidR="00A77B3E" w:rsidRDefault="001871D4" w:rsidP="001871D4">
      <w:pPr>
        <w:jc w:val="both"/>
      </w:pPr>
    </w:p>
    <w:sectPr w:rsidR="00A77B3E" w:rsidSect="001871D4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BA7"/>
    <w:rsid w:val="001871D4"/>
    <w:rsid w:val="0069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B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2017-06-09T12:51:00Z</dcterms:created>
  <dcterms:modified xsi:type="dcterms:W3CDTF">2017-06-09T12:54:00Z</dcterms:modified>
</cp:coreProperties>
</file>