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219DA">
      <w:r>
        <w:t xml:space="preserve">                                                                                            </w:t>
      </w:r>
      <w:r>
        <w:t xml:space="preserve">                  Дело 5-93-42/2017</w:t>
      </w:r>
    </w:p>
    <w:p w:rsidR="001219DA" w:rsidRDefault="001219DA"/>
    <w:p w:rsidR="00A77B3E" w:rsidRDefault="001219DA">
      <w:r>
        <w:t xml:space="preserve">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1219DA" w:rsidRDefault="001219DA"/>
    <w:p w:rsidR="00A77B3E" w:rsidRDefault="001219DA">
      <w:r>
        <w:t xml:space="preserve"> 07 марта 2017 года                    </w:t>
      </w:r>
      <w:r>
        <w:t xml:space="preserve">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1219DA" w:rsidRDefault="001219DA"/>
    <w:p w:rsidR="00A77B3E" w:rsidRDefault="001219DA" w:rsidP="001219DA">
      <w:pPr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адрес Солодченко И.В., рассмотрев в открытом судебном заседании дело об административном правонарушении, предусмотренном </w:t>
      </w:r>
      <w:proofErr w:type="gramStart"/>
      <w:r>
        <w:t>ч</w:t>
      </w:r>
      <w:proofErr w:type="gramEnd"/>
      <w:r>
        <w:t xml:space="preserve">. 1 ст. 15.6 </w:t>
      </w:r>
      <w:proofErr w:type="spellStart"/>
      <w:r>
        <w:t>КоАП</w:t>
      </w:r>
      <w:proofErr w:type="spellEnd"/>
      <w:r>
        <w:t xml:space="preserve"> РФ  в отношении </w:t>
      </w:r>
      <w:proofErr w:type="spellStart"/>
      <w:r>
        <w:t>фио</w:t>
      </w:r>
      <w:proofErr w:type="spellEnd"/>
      <w:r>
        <w:t>, паспортные данные</w:t>
      </w:r>
      <w:r>
        <w:t xml:space="preserve">, работающего директором наименование организации, зарегистрированного </w:t>
      </w:r>
      <w:r>
        <w:t>и проживающего: адрес,</w:t>
      </w:r>
    </w:p>
    <w:p w:rsidR="00A77B3E" w:rsidRDefault="001219DA" w:rsidP="001219DA">
      <w:pPr>
        <w:jc w:val="both"/>
      </w:pPr>
      <w:r>
        <w:t xml:space="preserve">                                                        У С Т А Н О В И Л:</w:t>
      </w:r>
    </w:p>
    <w:p w:rsidR="00A77B3E" w:rsidRDefault="001219DA" w:rsidP="001219DA">
      <w:pPr>
        <w:jc w:val="both"/>
      </w:pPr>
      <w:proofErr w:type="spellStart"/>
      <w:r>
        <w:t>фио</w:t>
      </w:r>
      <w:proofErr w:type="spellEnd"/>
      <w:r>
        <w:t xml:space="preserve">, директором наименование организации, расположенного по адресу: адрес, совершено нарушение законодательства о налогах и сборах, в части непредставления в </w:t>
      </w:r>
      <w:r>
        <w:t>установленной подпунктом 5 пункта 1 статьи 23 Налогового кодекса Российской Федерации годовой бухгалтерской (финансовой) отчетности субъектов малого предпринимательства за дата</w:t>
      </w:r>
    </w:p>
    <w:p w:rsidR="00A77B3E" w:rsidRDefault="001219DA" w:rsidP="001219DA">
      <w:pPr>
        <w:jc w:val="both"/>
      </w:pPr>
      <w:r>
        <w:t xml:space="preserve">В соответствии с подпунктом 5 пункта 1 статьи 23 Налогового кодекса Российской </w:t>
      </w:r>
      <w:r>
        <w:t>Федерации налогоплательщики обязаны предоставлять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 w:rsidRDefault="001219DA" w:rsidP="001219DA">
      <w:pPr>
        <w:jc w:val="both"/>
      </w:pPr>
      <w:r>
        <w:t>наименование организации является субъектом малого пре</w:t>
      </w:r>
      <w:r>
        <w:t>дпринимательства. Условия отнесения к категории субъектов малого предпринимательства определены ст. 4 Федерального закона от дата № 209-ФЗ «О развитии малого и среднего предпринимательства в Российской Федерации». Согласно ч. 4 ст. 6 Федерального закона от</w:t>
      </w:r>
      <w:r>
        <w:t xml:space="preserve"> дата № 402-ФЗ «О бухгалтерском учете» субъект малого предпринимательства вправе применять упрощенные способы ведения бухгалтерского учета, включая упрощенную бухгалтерскую (финансовую) отчетность.</w:t>
      </w:r>
    </w:p>
    <w:p w:rsidR="00A77B3E" w:rsidRDefault="001219DA" w:rsidP="001219DA">
      <w:pPr>
        <w:jc w:val="both"/>
      </w:pPr>
      <w:r>
        <w:t>На основании вышеизложенного наименование организации по о</w:t>
      </w:r>
      <w:r>
        <w:t>кончании отчетного года обязано предоставлять в налоговый орган по месту нахождения организации годовую бухгалтерскую (финансовую) отчетность субъектов малого предпринимательства:</w:t>
      </w:r>
    </w:p>
    <w:p w:rsidR="00A77B3E" w:rsidRDefault="001219DA" w:rsidP="001219DA">
      <w:pPr>
        <w:jc w:val="both"/>
      </w:pPr>
      <w:r>
        <w:t>- бухгалтерский баланс;</w:t>
      </w:r>
    </w:p>
    <w:p w:rsidR="00A77B3E" w:rsidRDefault="001219DA" w:rsidP="001219DA">
      <w:pPr>
        <w:jc w:val="both"/>
      </w:pPr>
      <w:r>
        <w:t>- отчет о финансовых результатах.</w:t>
      </w:r>
    </w:p>
    <w:p w:rsidR="00A77B3E" w:rsidRDefault="001219DA" w:rsidP="001219DA">
      <w:pPr>
        <w:jc w:val="both"/>
      </w:pPr>
      <w:r>
        <w:t>Формы бухгалтерско</w:t>
      </w:r>
      <w:r>
        <w:t>го баланса и отчета о финансовых результатах, а также приложения к ним утверждены приказом Минфина России от дата № 66н «О формах бухгалтерской отчетности организаций».</w:t>
      </w:r>
    </w:p>
    <w:p w:rsidR="00A77B3E" w:rsidRDefault="001219DA" w:rsidP="001219DA">
      <w:pPr>
        <w:jc w:val="both"/>
      </w:pPr>
      <w:r>
        <w:t>Фактически годовая бухгалтерская (финансовая) отчетность субъектов малого предпринимате</w:t>
      </w:r>
      <w:r>
        <w:t>льства за дата по наименование организации на момент составления протокола об административном правонарушении в Межрайонную ИФНС России № 6 по адрес не представлена.</w:t>
      </w:r>
    </w:p>
    <w:p w:rsidR="00A77B3E" w:rsidRDefault="001219DA" w:rsidP="001219DA">
      <w:pPr>
        <w:jc w:val="both"/>
      </w:pPr>
      <w:r>
        <w:t>Временем совершения правонарушения является дата Местом совершения правонарушения является</w:t>
      </w:r>
      <w:r>
        <w:t xml:space="preserve"> – адрес.</w:t>
      </w:r>
    </w:p>
    <w:p w:rsidR="00A77B3E" w:rsidRDefault="001219DA" w:rsidP="001219DA">
      <w:pPr>
        <w:jc w:val="both"/>
      </w:pPr>
      <w:r>
        <w:t xml:space="preserve">В нарушение подпункта 5 пункта 1 статьи 23 Налогового кодекса Российской Федерации директором наименование организации </w:t>
      </w:r>
      <w:proofErr w:type="spellStart"/>
      <w:r>
        <w:t>фио</w:t>
      </w:r>
      <w:proofErr w:type="spellEnd"/>
      <w:r>
        <w:t xml:space="preserve"> не обеспечено </w:t>
      </w:r>
      <w:r>
        <w:lastRenderedPageBreak/>
        <w:t>представление годовой бухгалтерской (финансовой) отчетности субъектов малого предпринимательства за дата в ус</w:t>
      </w:r>
      <w:r>
        <w:t xml:space="preserve">тановленный законодательством о налогах и сборах срок, в результате чего допущено нарушение ч. 1 ст. 15.6 </w:t>
      </w:r>
      <w:proofErr w:type="spellStart"/>
      <w:r>
        <w:t>КоАП</w:t>
      </w:r>
      <w:proofErr w:type="spellEnd"/>
      <w:r>
        <w:t xml:space="preserve"> РФ, а именно: непредставление в установленный законодательством срок либо отказ от представления в налоговые органы, таможенные органы оформленны</w:t>
      </w:r>
      <w:r>
        <w:t>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RDefault="001219DA" w:rsidP="001219DA">
      <w:pPr>
        <w:jc w:val="both"/>
      </w:pPr>
      <w:r>
        <w:t xml:space="preserve">В судебное заседание правонарушитель </w:t>
      </w:r>
      <w:proofErr w:type="spellStart"/>
      <w:r>
        <w:t>фио</w:t>
      </w:r>
      <w:proofErr w:type="spellEnd"/>
      <w:r>
        <w:t xml:space="preserve"> не явился, о времени и месте рассмотрения дела извещен надлежащим образом. </w:t>
      </w:r>
    </w:p>
    <w:p w:rsidR="00A77B3E" w:rsidRDefault="001219DA" w:rsidP="001219DA">
      <w:pPr>
        <w:jc w:val="both"/>
      </w:pPr>
      <w:r>
        <w:tab/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физического </w:t>
      </w:r>
      <w: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1219DA" w:rsidP="001219DA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</w:t>
      </w:r>
      <w:r>
        <w:t>оказательств.</w:t>
      </w:r>
    </w:p>
    <w:p w:rsidR="00A77B3E" w:rsidRDefault="001219DA" w:rsidP="001219DA">
      <w:pPr>
        <w:jc w:val="both"/>
      </w:pP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>
        <w:t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</w:t>
      </w:r>
      <w:r>
        <w:t xml:space="preserve">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</w:t>
      </w:r>
      <w:r>
        <w:t>также показаниями специальных технических средств, вещественными доказательствами.</w:t>
      </w:r>
    </w:p>
    <w:p w:rsidR="00A77B3E" w:rsidRDefault="001219DA" w:rsidP="001219DA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</w:t>
      </w:r>
      <w:r>
        <w:t>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1219DA" w:rsidP="001219DA">
      <w:pPr>
        <w:jc w:val="both"/>
      </w:pPr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</w:t>
      </w:r>
      <w:r>
        <w:t>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</w:t>
      </w:r>
      <w:r>
        <w:t xml:space="preserve">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директор наименование организации </w:t>
      </w:r>
      <w:proofErr w:type="spellStart"/>
      <w:r>
        <w:t>фио</w:t>
      </w:r>
      <w:proofErr w:type="spellEnd"/>
    </w:p>
    <w:p w:rsidR="00A77B3E" w:rsidRDefault="001219DA" w:rsidP="001219DA">
      <w:pPr>
        <w:jc w:val="both"/>
      </w:pPr>
      <w:r>
        <w:t xml:space="preserve">Факт совершения  </w:t>
      </w:r>
      <w:proofErr w:type="spellStart"/>
      <w:r>
        <w:t>фио</w:t>
      </w:r>
      <w:proofErr w:type="spellEnd"/>
      <w:r>
        <w:t xml:space="preserve"> административного </w:t>
      </w:r>
      <w:r>
        <w:t>правонарушения подтверждается:</w:t>
      </w:r>
    </w:p>
    <w:p w:rsidR="00A77B3E" w:rsidRDefault="001219DA" w:rsidP="001219DA">
      <w:pPr>
        <w:jc w:val="both"/>
      </w:pPr>
      <w:r>
        <w:t xml:space="preserve">- протоколом об административном правонарушении № 1609 от  дата, согласно которому дата, по адресу: адрес, директором наименование организации – гр. </w:t>
      </w:r>
      <w:proofErr w:type="spellStart"/>
      <w:r>
        <w:t>фио</w:t>
      </w:r>
      <w:proofErr w:type="spellEnd"/>
      <w:r>
        <w:t xml:space="preserve">, </w:t>
      </w:r>
      <w:r>
        <w:lastRenderedPageBreak/>
        <w:t>совершено нарушение законодательства о налогах и сборах, в части не обе</w:t>
      </w:r>
      <w:r>
        <w:t xml:space="preserve">спечения представления годовой бухгалтерской (финансовой) отчетности субъектов малого предпринимательства за дата в установленный законодательством о налогах и сборах срок, в результате чего допущено нарушение ч. 1 ст. 15.6 </w:t>
      </w:r>
      <w:proofErr w:type="spellStart"/>
      <w:r>
        <w:t>КоАП</w:t>
      </w:r>
      <w:proofErr w:type="spellEnd"/>
      <w:r>
        <w:t xml:space="preserve"> РФ, а именно: непредставлен</w:t>
      </w:r>
      <w:r>
        <w:t>ие в установленный законодательством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>
        <w:t xml:space="preserve"> сведений в неполном объеме или в искаженном виде, за исключением случаев, предусмотренных частью 2 настоящей статьи (л.д.1-3);</w:t>
      </w:r>
    </w:p>
    <w:p w:rsidR="00A77B3E" w:rsidRDefault="001219DA" w:rsidP="001219DA">
      <w:pPr>
        <w:jc w:val="both"/>
      </w:pPr>
      <w:r>
        <w:t>- выпиской из Единого государственного реестра юридических лиц (л.д.4-12);</w:t>
      </w:r>
    </w:p>
    <w:p w:rsidR="00A77B3E" w:rsidRDefault="001219DA" w:rsidP="001219DA">
      <w:pPr>
        <w:jc w:val="both"/>
      </w:pPr>
      <w:r>
        <w:t>- копией уведомления № 10-19/00462 о вызове должностн</w:t>
      </w:r>
      <w:r>
        <w:t>ого лица для составления протокола об административном правонарушении от дата (л.д.13);</w:t>
      </w:r>
    </w:p>
    <w:p w:rsidR="00A77B3E" w:rsidRDefault="001219DA" w:rsidP="001219DA">
      <w:pPr>
        <w:jc w:val="both"/>
      </w:pPr>
      <w:r>
        <w:t>- копией почтового уведомления (л.д.14).</w:t>
      </w:r>
    </w:p>
    <w:p w:rsidR="00A77B3E" w:rsidRDefault="001219DA" w:rsidP="001219DA">
      <w:pPr>
        <w:jc w:val="both"/>
      </w:pPr>
      <w:r>
        <w:tab/>
        <w:t xml:space="preserve"> Обстоятельств, смягчающих административную ответственность в отношении </w:t>
      </w:r>
      <w:proofErr w:type="spellStart"/>
      <w:r>
        <w:t>фио</w:t>
      </w:r>
      <w:proofErr w:type="spellEnd"/>
      <w:r>
        <w:t xml:space="preserve"> судом не установлено. </w:t>
      </w:r>
    </w:p>
    <w:p w:rsidR="00A77B3E" w:rsidRDefault="001219DA" w:rsidP="001219DA">
      <w:pPr>
        <w:jc w:val="both"/>
      </w:pPr>
      <w:r>
        <w:t>Обстоятельств, отягчающих а</w:t>
      </w:r>
      <w:r>
        <w:t xml:space="preserve">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1219DA" w:rsidP="001219DA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ч. 1  ст.15.6 </w:t>
      </w:r>
      <w:proofErr w:type="spellStart"/>
      <w:r>
        <w:t>КоАП</w:t>
      </w:r>
      <w:proofErr w:type="spellEnd"/>
      <w:r>
        <w:t xml:space="preserve"> РФ, согласно которой непредставление в установленный </w:t>
      </w:r>
      <w: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>
        <w:t xml:space="preserve">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</w:t>
      </w:r>
      <w:r>
        <w:t>.</w:t>
      </w:r>
    </w:p>
    <w:p w:rsidR="00A77B3E" w:rsidRDefault="001219DA" w:rsidP="001219DA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ч.1 ст.15.6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1219DA" w:rsidP="001219DA">
      <w:pPr>
        <w:jc w:val="both"/>
      </w:pPr>
      <w:r>
        <w:t>С учетом изложенного, миров</w:t>
      </w:r>
      <w:r>
        <w:t xml:space="preserve">ой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1219DA" w:rsidP="001219DA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1219DA" w:rsidP="001219DA">
      <w:pPr>
        <w:jc w:val="both"/>
      </w:pPr>
    </w:p>
    <w:p w:rsidR="00A77B3E" w:rsidRDefault="001219DA" w:rsidP="001219DA">
      <w:pPr>
        <w:jc w:val="both"/>
      </w:pPr>
      <w:r>
        <w:t xml:space="preserve">   ПОСТАНОВИЛ:</w:t>
      </w:r>
    </w:p>
    <w:p w:rsidR="00A77B3E" w:rsidRDefault="001219DA" w:rsidP="001219DA">
      <w:pPr>
        <w:jc w:val="both"/>
      </w:pPr>
    </w:p>
    <w:p w:rsidR="00A77B3E" w:rsidRDefault="001219DA" w:rsidP="001219DA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фио</w:t>
      </w:r>
      <w:proofErr w:type="spellEnd"/>
      <w:r>
        <w:t>, паспортные данные, УЗССР, работающ</w:t>
      </w:r>
      <w:r>
        <w:t xml:space="preserve">его директором наименование организации, признать виновным в совершении административного правонарушения, предусмотренного ч.1 ст.15.6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1219DA" w:rsidP="001219DA">
      <w:pPr>
        <w:jc w:val="both"/>
      </w:pPr>
      <w:r>
        <w:tab/>
        <w:t>Р</w:t>
      </w:r>
      <w:r>
        <w:t xml:space="preserve">еквизиты для уплаты штрафа: Межрайонная ИФНС № 6 по адрес, КБК 18211603030016000140, ОКТМО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 xml:space="preserve">/с 40101810335100010001, </w:t>
      </w:r>
      <w:r>
        <w:lastRenderedPageBreak/>
        <w:t>наименование банка: отделение по адрес ЦБРФ открытый УФК п</w:t>
      </w:r>
      <w:r>
        <w:t>о РК, БИК телефон, ИНН 911002459730, постановление № 5-93-42/2017.</w:t>
      </w:r>
    </w:p>
    <w:p w:rsidR="00A77B3E" w:rsidRDefault="001219DA" w:rsidP="001219DA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1219DA" w:rsidP="001219DA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ад</w:t>
      </w:r>
      <w:r>
        <w:t>рес в течение 10 суток со дня вручения или получения копии постановления, через мирового судью судебного участка № 93 Черноморского судебного района адрес.</w:t>
      </w:r>
    </w:p>
    <w:p w:rsidR="00A77B3E" w:rsidRDefault="001219DA" w:rsidP="001219DA">
      <w:pPr>
        <w:jc w:val="both"/>
      </w:pPr>
    </w:p>
    <w:p w:rsidR="00A77B3E" w:rsidRDefault="001219DA" w:rsidP="001219DA">
      <w:pPr>
        <w:jc w:val="both"/>
      </w:pPr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                                        </w:t>
      </w:r>
      <w:r>
        <w:tab/>
        <w:t>И.В. Солодченко</w:t>
      </w:r>
    </w:p>
    <w:p w:rsidR="00A77B3E" w:rsidRDefault="001219DA" w:rsidP="001219DA">
      <w:pPr>
        <w:jc w:val="both"/>
      </w:pPr>
    </w:p>
    <w:p w:rsidR="001219DA" w:rsidRDefault="001219DA" w:rsidP="001219DA">
      <w:pPr>
        <w:jc w:val="both"/>
      </w:pPr>
    </w:p>
    <w:p w:rsidR="001219DA" w:rsidRDefault="001219DA" w:rsidP="001219DA">
      <w:pPr>
        <w:jc w:val="both"/>
      </w:pPr>
      <w:r>
        <w:t>Согласовано</w:t>
      </w:r>
    </w:p>
    <w:p w:rsidR="001219DA" w:rsidRDefault="001219DA" w:rsidP="001219DA">
      <w:pPr>
        <w:jc w:val="both"/>
      </w:pPr>
    </w:p>
    <w:p w:rsidR="00A77B3E" w:rsidRDefault="001219DA" w:rsidP="001219DA">
      <w:pPr>
        <w:jc w:val="both"/>
      </w:pPr>
      <w:r>
        <w:t xml:space="preserve">Мировой судья                                                         </w:t>
      </w:r>
      <w:r>
        <w:tab/>
      </w:r>
      <w:r>
        <w:tab/>
        <w:t xml:space="preserve">            И.В. Солодченко</w:t>
      </w:r>
      <w:r>
        <w:t xml:space="preserve"> </w:t>
      </w:r>
    </w:p>
    <w:p w:rsidR="00A77B3E" w:rsidRDefault="001219DA" w:rsidP="001219DA">
      <w:pPr>
        <w:jc w:val="both"/>
      </w:pPr>
    </w:p>
    <w:p w:rsidR="00A77B3E" w:rsidRDefault="001219DA" w:rsidP="001219DA">
      <w:pPr>
        <w:jc w:val="both"/>
      </w:pPr>
    </w:p>
    <w:p w:rsidR="00A77B3E" w:rsidRDefault="001219DA" w:rsidP="001219DA">
      <w:pPr>
        <w:jc w:val="both"/>
      </w:pPr>
    </w:p>
    <w:sectPr w:rsidR="00A77B3E" w:rsidSect="007D11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1C6"/>
    <w:rsid w:val="001219DA"/>
    <w:rsid w:val="007D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1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2017-06-09T13:13:00Z</dcterms:created>
  <dcterms:modified xsi:type="dcterms:W3CDTF">2017-06-09T13:14:00Z</dcterms:modified>
</cp:coreProperties>
</file>