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5-93-194/2017</w:t>
      </w:r>
    </w:p>
    <w:p w:rsidR="00A77B3E"/>
    <w:p w:rsidR="00A77B3E" w:rsidP="008F3045">
      <w:pPr>
        <w:jc w:val="center"/>
      </w:pPr>
      <w:r>
        <w:t>П О С Т А Н О В Л Е Н И Е</w:t>
      </w:r>
    </w:p>
    <w:p w:rsidR="00A77B3E"/>
    <w:p w:rsidR="00A77B3E">
      <w:r>
        <w:t xml:space="preserve"> 05 июля 2017 года                                                             </w:t>
      </w:r>
      <w:r>
        <w:tab/>
        <w:t xml:space="preserve">             </w:t>
      </w:r>
      <w:r>
        <w:t>пгт</w:t>
      </w:r>
      <w:r>
        <w:t>. Черноморское</w:t>
      </w:r>
    </w:p>
    <w:p w:rsidR="00A77B3E"/>
    <w:p w:rsidR="00A77B3E" w:rsidP="008F3045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в открытом судеб</w:t>
      </w:r>
      <w:r>
        <w:t xml:space="preserve">ном заседании административный материал,  поступивший  из Межрайонной ИФНС России № 6 по Республике Крым, в отношении </w:t>
      </w:r>
      <w:r>
        <w:t>Олесевич</w:t>
      </w:r>
      <w:r>
        <w:t xml:space="preserve"> О.</w:t>
      </w:r>
      <w:r>
        <w:t>В.</w:t>
      </w:r>
      <w:r>
        <w:t xml:space="preserve">, паспортные данные, работающей директором наименование организации, зарегистрированной и проживающей по адресу: </w:t>
      </w:r>
      <w:r>
        <w:t>адрес,</w:t>
      </w:r>
    </w:p>
    <w:p w:rsidR="00A77B3E" w:rsidP="008F3045">
      <w:pPr>
        <w:jc w:val="both"/>
      </w:pPr>
      <w:r>
        <w:t xml:space="preserve">о  привлечении административной ответственности по ст.15.5 </w:t>
      </w:r>
      <w:r>
        <w:t>КоАП</w:t>
      </w:r>
      <w:r>
        <w:t xml:space="preserve"> РФ,</w:t>
      </w:r>
    </w:p>
    <w:p w:rsidR="00A77B3E" w:rsidP="008F3045">
      <w:pPr>
        <w:jc w:val="both"/>
      </w:pPr>
    </w:p>
    <w:p w:rsidR="00A77B3E" w:rsidP="008F3045">
      <w:pPr>
        <w:jc w:val="center"/>
      </w:pPr>
      <w:r>
        <w:t>У С Т А Н О В И Л:</w:t>
      </w:r>
    </w:p>
    <w:p w:rsidR="00A77B3E" w:rsidP="008F3045">
      <w:pPr>
        <w:jc w:val="both"/>
      </w:pPr>
    </w:p>
    <w:p w:rsidR="00A77B3E" w:rsidP="008F3045">
      <w:pPr>
        <w:jc w:val="both"/>
      </w:pPr>
      <w:r>
        <w:t xml:space="preserve"> </w:t>
      </w:r>
      <w:r>
        <w:tab/>
        <w:t xml:space="preserve">дата по адресу: адрес, директором наименование организации </w:t>
      </w:r>
      <w:r>
        <w:t>Олесевич</w:t>
      </w:r>
      <w:r>
        <w:t xml:space="preserve"> О.В., совершено нарушение, в части непредставления в установленный п.п. 1,3 ст. 363.1 Нало</w:t>
      </w:r>
      <w:r>
        <w:t xml:space="preserve">гового кодекса РФ срок налоговой декларации по транспортному налогу за 2016 год, в результате чего допущено нарушение ст. 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декларации в налог</w:t>
      </w:r>
      <w:r>
        <w:t>овый орган по месту учета.</w:t>
      </w:r>
    </w:p>
    <w:p w:rsidR="00A77B3E" w:rsidP="008F3045">
      <w:pPr>
        <w:jc w:val="both"/>
      </w:pPr>
      <w:r>
        <w:tab/>
        <w:t xml:space="preserve">Согласно п. 1 ст. 363.1 Налогового кодекса Российской Федерации налогоплательщики – организации по истечении налогового периода предоставляют в налоговый орган по месту нахождения транспортных средств декларацию по налогу. </w:t>
      </w:r>
    </w:p>
    <w:p w:rsidR="00A77B3E" w:rsidP="008F3045">
      <w:pPr>
        <w:jc w:val="both"/>
      </w:pPr>
      <w:r>
        <w:tab/>
        <w:t>В с</w:t>
      </w:r>
      <w:r>
        <w:t xml:space="preserve">оответствии с п.3 ст. 363.1 налогового кодекса РФ налоговые декларации по транспортному налогу предоставляются налогоплательщикам организациями не позднее 1 февраля года, следующего за истекшим налоговым периодом.  </w:t>
      </w:r>
    </w:p>
    <w:p w:rsidR="00A77B3E" w:rsidP="008F3045">
      <w:pPr>
        <w:jc w:val="both"/>
      </w:pPr>
      <w:r>
        <w:tab/>
        <w:t>Фактически  налоговая декларация по тра</w:t>
      </w:r>
      <w:r>
        <w:t xml:space="preserve">нспортному налогу за 2016 год по наименование организации предоставлена  в </w:t>
      </w:r>
      <w:r>
        <w:t>Межрайонную</w:t>
      </w:r>
      <w:r>
        <w:t xml:space="preserve"> ИФНС России № 6 по Республике Крым с нарушением срока – 27.03.2017 г. (</w:t>
      </w:r>
      <w:r>
        <w:t>рег</w:t>
      </w:r>
      <w:r>
        <w:t>. № номер</w:t>
      </w:r>
      <w:r>
        <w:t>), предельный срок представления которой не позднее 01.02.2017 года (включительно).</w:t>
      </w:r>
    </w:p>
    <w:p w:rsidR="00A77B3E" w:rsidP="008F3045">
      <w:pPr>
        <w:ind w:firstLine="720"/>
        <w:jc w:val="both"/>
      </w:pPr>
      <w:r>
        <w:t xml:space="preserve">В судебном заседании </w:t>
      </w:r>
      <w:r>
        <w:t>Олесевич</w:t>
      </w:r>
      <w:r>
        <w:t xml:space="preserve"> О.В. вину в совершении административного правонарушения признала в полном объеме.</w:t>
      </w:r>
    </w:p>
    <w:p w:rsidR="00A77B3E" w:rsidP="008F3045">
      <w:pPr>
        <w:jc w:val="both"/>
      </w:pPr>
      <w:r>
        <w:tab/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</w:t>
      </w:r>
      <w:r>
        <w:t>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8F3045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</w:t>
      </w:r>
      <w:r>
        <w:t>тельств.</w:t>
      </w:r>
    </w:p>
    <w:p w:rsidR="00A77B3E" w:rsidP="008F3045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</w:t>
      </w:r>
      <w:r>
        <w:t xml:space="preserve">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</w:t>
      </w:r>
      <w:r>
        <w:t>правонар</w:t>
      </w:r>
      <w:r>
        <w:t>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</w:t>
      </w:r>
      <w:r>
        <w:t xml:space="preserve"> показаниями специальных технических средств, вещественными доказательствами.</w:t>
      </w:r>
    </w:p>
    <w:p w:rsidR="00A77B3E" w:rsidP="008F3045">
      <w:pPr>
        <w:jc w:val="both"/>
      </w:pPr>
      <w:r>
        <w:t xml:space="preserve">        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</w:t>
      </w:r>
      <w:r>
        <w:t>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8F3045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</w:t>
      </w:r>
      <w:r>
        <w:t>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</w:t>
      </w:r>
      <w:r>
        <w:t xml:space="preserve">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директор название организации </w:t>
      </w:r>
      <w:r>
        <w:t>Олесевич</w:t>
      </w:r>
      <w:r>
        <w:t xml:space="preserve"> О.</w:t>
      </w:r>
      <w:r>
        <w:t>В</w:t>
      </w:r>
      <w:r>
        <w:t>.</w:t>
      </w:r>
    </w:p>
    <w:p w:rsidR="00A77B3E" w:rsidP="008F3045">
      <w:pPr>
        <w:ind w:firstLine="720"/>
        <w:jc w:val="both"/>
      </w:pPr>
      <w:r>
        <w:t xml:space="preserve">Факт совершения </w:t>
      </w:r>
      <w:r>
        <w:t>Олесевич</w:t>
      </w:r>
      <w:r>
        <w:t xml:space="preserve"> О.В.</w:t>
      </w:r>
      <w:r>
        <w:t xml:space="preserve"> административного правонарушения подтверждается:</w:t>
      </w:r>
    </w:p>
    <w:p w:rsidR="00A77B3E" w:rsidP="008F3045">
      <w:pPr>
        <w:jc w:val="both"/>
      </w:pPr>
      <w:r>
        <w:t xml:space="preserve">- протоколом об административном правонарушении № 1965 </w:t>
      </w:r>
      <w:r>
        <w:t>от</w:t>
      </w:r>
      <w:r>
        <w:t xml:space="preserve">  </w:t>
      </w:r>
      <w:r>
        <w:t>дата</w:t>
      </w:r>
      <w:r>
        <w:t xml:space="preserve">, </w:t>
      </w:r>
      <w:r>
        <w:t xml:space="preserve">согласно которого главным директором  наименование организации </w:t>
      </w:r>
      <w:r>
        <w:t>Олесевич</w:t>
      </w:r>
      <w:r>
        <w:t xml:space="preserve"> О.В., совершено нарушение, в части непредставления в установленный п.</w:t>
      </w:r>
      <w:r>
        <w:t xml:space="preserve">п. 1,3 ст. 363.1 </w:t>
      </w:r>
      <w:r>
        <w:t>Налогового кодекса РФ срок налоговой декларации по транспортному налогу за 2016 год (л.д.3-4);</w:t>
      </w:r>
    </w:p>
    <w:p w:rsidR="00A77B3E" w:rsidP="008F3045">
      <w:pPr>
        <w:jc w:val="both"/>
      </w:pPr>
      <w:r>
        <w:t>- выпиской из Единого государственного реестра юридических лиц (л.д.5-7);</w:t>
      </w:r>
    </w:p>
    <w:p w:rsidR="00A77B3E" w:rsidP="008F3045">
      <w:pPr>
        <w:jc w:val="both"/>
      </w:pPr>
      <w:r>
        <w:t>- квитанцией о приеме налоговой декларации (расчета) в электронном вид</w:t>
      </w:r>
      <w:r>
        <w:t>е (л.д. 8);</w:t>
      </w:r>
    </w:p>
    <w:p w:rsidR="00A77B3E" w:rsidP="008F3045">
      <w:pPr>
        <w:jc w:val="both"/>
      </w:pPr>
      <w:r>
        <w:t>-подтверждением даты отправки (л.д.9);</w:t>
      </w:r>
    </w:p>
    <w:p w:rsidR="00A77B3E" w:rsidP="008F3045">
      <w:pPr>
        <w:jc w:val="both"/>
      </w:pPr>
      <w:r>
        <w:t>-уведомлением о вызове должностного лица для составления протокола о административном правонарушении(л.д.10);</w:t>
      </w:r>
    </w:p>
    <w:p w:rsidR="00A77B3E" w:rsidP="008F3045">
      <w:pPr>
        <w:jc w:val="both"/>
      </w:pPr>
      <w:r>
        <w:t xml:space="preserve">-копией паспорта на имя </w:t>
      </w:r>
      <w:r>
        <w:t>Олесевич</w:t>
      </w:r>
      <w:r>
        <w:t xml:space="preserve"> О.В.(л.д.10).</w:t>
      </w:r>
    </w:p>
    <w:p w:rsidR="00A77B3E" w:rsidP="008F3045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8F3045">
      <w:pPr>
        <w:ind w:firstLine="720"/>
        <w:jc w:val="both"/>
      </w:pPr>
      <w:r>
        <w:t xml:space="preserve">Совокупность представленных доказательств, соответствующих требованиям </w:t>
      </w:r>
      <w:r>
        <w:t>относимости</w:t>
      </w:r>
      <w:r>
        <w:t xml:space="preserve">, допустимости и достаточности, подтверждает наличие вины </w:t>
      </w:r>
      <w:r>
        <w:t>Олесевич</w:t>
      </w:r>
      <w:r>
        <w:t xml:space="preserve"> О.В. в совершении</w:t>
      </w:r>
      <w:r>
        <w:t xml:space="preserve"> правонарушения.</w:t>
      </w:r>
    </w:p>
    <w:p w:rsidR="00A77B3E" w:rsidP="008F3045">
      <w:pPr>
        <w:jc w:val="both"/>
      </w:pPr>
      <w:r>
        <w:t xml:space="preserve">          К смягчающим вину обстоятельствам относится раскаяние лица совершившего административное правонарушение. </w:t>
      </w:r>
    </w:p>
    <w:p w:rsidR="00A77B3E" w:rsidP="008F3045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8F3045">
      <w:pPr>
        <w:jc w:val="both"/>
      </w:pPr>
      <w:r>
        <w:t xml:space="preserve">    </w:t>
      </w:r>
      <w:r>
        <w:t xml:space="preserve">     </w:t>
      </w:r>
      <w:r>
        <w:tab/>
      </w:r>
      <w:r>
        <w:t xml:space="preserve">За совершенное </w:t>
      </w:r>
      <w:r>
        <w:t>Олесевич</w:t>
      </w:r>
      <w:r>
        <w:t xml:space="preserve"> О.В.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(расчета по страховы</w:t>
      </w:r>
      <w:r>
        <w:t>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рублей..</w:t>
      </w:r>
    </w:p>
    <w:p w:rsidR="00A77B3E" w:rsidP="008F3045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</w:t>
      </w:r>
      <w:r>
        <w:t xml:space="preserve">, что вина </w:t>
      </w:r>
      <w:r>
        <w:t>Олесевич</w:t>
      </w:r>
      <w:r>
        <w:t xml:space="preserve"> О.В. в совершении административного правонарушения установлена, и ее действия правильно квалифицированы по ст.15.5 </w:t>
      </w:r>
      <w:r>
        <w:t>КоАП</w:t>
      </w:r>
      <w:r>
        <w:t xml:space="preserve"> РФ. </w:t>
      </w:r>
    </w:p>
    <w:p w:rsidR="00A77B3E" w:rsidP="008F3045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Олесевич</w:t>
      </w:r>
      <w:r>
        <w:t xml:space="preserve"> О.В. наказание в пределах санкции стат</w:t>
      </w:r>
      <w:r>
        <w:t>ьи.</w:t>
      </w:r>
    </w:p>
    <w:p w:rsidR="00A77B3E" w:rsidP="008F3045">
      <w:pPr>
        <w:ind w:firstLine="720"/>
        <w:jc w:val="both"/>
      </w:pPr>
      <w:r>
        <w:t>Руководствуясь  ст. 14.26, ст. 29.10, Кодекса РФ об административных правонарушениях, мировой судья,</w:t>
      </w:r>
    </w:p>
    <w:p w:rsidR="00A77B3E" w:rsidP="008F3045">
      <w:pPr>
        <w:jc w:val="both"/>
      </w:pPr>
    </w:p>
    <w:p w:rsidR="00A77B3E" w:rsidP="008F3045">
      <w:pPr>
        <w:jc w:val="center"/>
      </w:pPr>
      <w:r>
        <w:t>ПОСТАНОВИЛ:</w:t>
      </w:r>
    </w:p>
    <w:p w:rsidR="00A77B3E" w:rsidP="008F3045">
      <w:pPr>
        <w:jc w:val="both"/>
      </w:pPr>
    </w:p>
    <w:p w:rsidR="00A77B3E" w:rsidP="008F3045">
      <w:pPr>
        <w:jc w:val="both"/>
      </w:pPr>
      <w:r>
        <w:t xml:space="preserve"> </w:t>
      </w:r>
      <w:r>
        <w:tab/>
        <w:t xml:space="preserve">Должностное лицо – </w:t>
      </w:r>
      <w:r>
        <w:t>Олесевич</w:t>
      </w:r>
      <w:r>
        <w:t xml:space="preserve"> О.</w:t>
      </w:r>
      <w:r>
        <w:t>В.</w:t>
      </w:r>
      <w:r>
        <w:t>, паспортные данные, признать виновной в совершении административного правонарушения, пр</w:t>
      </w:r>
      <w:r>
        <w:t xml:space="preserve">едусмотренного 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8F3045">
      <w:pPr>
        <w:jc w:val="both"/>
      </w:pPr>
      <w:r>
        <w:tab/>
        <w:t>Реквизиты для уплаты штрафа: Межрайонная ИФНС № 6 по Республике Крым, КБК 18211603030016000140, ОК</w:t>
      </w:r>
      <w:r>
        <w:t xml:space="preserve">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ИНН 911014572265, постановление № 5-93-1</w:t>
      </w:r>
      <w:r>
        <w:t>94/2017.</w:t>
      </w:r>
    </w:p>
    <w:p w:rsidR="00A77B3E" w:rsidP="008F3045">
      <w:pPr>
        <w:jc w:val="both"/>
      </w:pPr>
      <w:r>
        <w:t xml:space="preserve"> </w:t>
      </w:r>
      <w:r>
        <w:tab/>
        <w:t xml:space="preserve">Разъяснить </w:t>
      </w:r>
      <w:r>
        <w:t>Олесевич</w:t>
      </w:r>
      <w:r>
        <w:t xml:space="preserve"> О.В., 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t>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F3045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</w:t>
      </w:r>
      <w:r>
        <w:t xml:space="preserve">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8F3045">
      <w:pPr>
        <w:jc w:val="both"/>
      </w:pPr>
    </w:p>
    <w:p w:rsidR="00A77B3E" w:rsidP="008F3045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подпись          </w:t>
      </w:r>
      <w:r>
        <w:tab/>
        <w:t xml:space="preserve">           Солодченко И.В.</w:t>
      </w:r>
    </w:p>
    <w:p w:rsidR="008F3045" w:rsidP="008F3045">
      <w:pPr>
        <w:jc w:val="both"/>
      </w:pPr>
    </w:p>
    <w:p w:rsidR="008F3045" w:rsidP="008F3045">
      <w:pPr>
        <w:jc w:val="both"/>
      </w:pPr>
      <w:r>
        <w:t>Согласовано:</w:t>
      </w:r>
    </w:p>
    <w:p w:rsidR="008F3045" w:rsidP="008F3045">
      <w:pPr>
        <w:jc w:val="both"/>
      </w:pPr>
    </w:p>
    <w:p w:rsidR="008F3045" w:rsidP="008F3045">
      <w:pPr>
        <w:jc w:val="both"/>
      </w:pPr>
    </w:p>
    <w:p w:rsidR="008F3045" w:rsidP="008F3045">
      <w:pPr>
        <w:jc w:val="both"/>
      </w:pPr>
      <w:r>
        <w:t>Мировой судья                                  подпись                                Солодченко И.В.</w:t>
      </w:r>
    </w:p>
    <w:p w:rsidR="00A77B3E" w:rsidP="008F3045">
      <w:pPr>
        <w:jc w:val="both"/>
      </w:pPr>
      <w:r>
        <w:tab/>
      </w:r>
    </w:p>
    <w:p w:rsidR="00A77B3E" w:rsidP="008F3045">
      <w:pPr>
        <w:jc w:val="both"/>
      </w:pPr>
      <w:r>
        <w:t>.</w:t>
      </w:r>
    </w:p>
    <w:p w:rsidR="00A77B3E" w:rsidP="008F3045">
      <w:pPr>
        <w:jc w:val="both"/>
      </w:pPr>
    </w:p>
    <w:p w:rsidR="00A77B3E" w:rsidP="008F3045">
      <w:pPr>
        <w:jc w:val="both"/>
      </w:pPr>
    </w:p>
    <w:sectPr w:rsidSect="008F3045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3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