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2.0.0 -->
  <w:body>
    <w:p w:rsidR="00A77B3E"/>
    <w:p w:rsidR="00A77B3E">
      <w:r>
        <w:t xml:space="preserve">                                                                                                         </w:t>
      </w:r>
      <w:r>
        <w:t xml:space="preserve"> Дело 5-93-200/2017</w:t>
      </w:r>
    </w:p>
    <w:p w:rsidR="00A77B3E">
      <w:r>
        <w:t xml:space="preserve">     </w:t>
      </w:r>
    </w:p>
    <w:p w:rsidR="00A77B3E" w:rsidP="00BA447B">
      <w:pPr>
        <w:jc w:val="center"/>
      </w:pPr>
      <w:r>
        <w:t>П О С Т А Н О В Л Е Н И Е</w:t>
      </w:r>
    </w:p>
    <w:p w:rsidR="00A77B3E" w:rsidP="00BA447B">
      <w:pPr>
        <w:jc w:val="center"/>
      </w:pPr>
    </w:p>
    <w:p w:rsidR="00A77B3E">
      <w:r>
        <w:t xml:space="preserve"> 12 июля 2017 года                 </w:t>
      </w:r>
      <w:r>
        <w:tab/>
      </w:r>
      <w:r>
        <w:tab/>
      </w:r>
      <w:r>
        <w:tab/>
        <w:t xml:space="preserve">                          </w:t>
      </w:r>
      <w:r>
        <w:t>пгт</w:t>
      </w:r>
      <w:r>
        <w:t>. Черноморское</w:t>
      </w:r>
    </w:p>
    <w:p w:rsidR="00BA447B"/>
    <w:p w:rsidR="00A77B3E" w:rsidP="00BA447B">
      <w:pPr>
        <w:jc w:val="both"/>
      </w:pPr>
      <w:r>
        <w:t>Мировой судья судебного участка № 93 Черноморского судебного района Республики Крым Солодченко И.В., рассмотрев в</w:t>
      </w:r>
      <w:r>
        <w:t xml:space="preserve"> открытом судебном заседании дело об административном правонарушении, предусмотренном </w:t>
      </w:r>
      <w:r>
        <w:t>ч</w:t>
      </w:r>
      <w:r>
        <w:t xml:space="preserve">. 1 ст. 15.6 </w:t>
      </w:r>
      <w:r>
        <w:t>КоАП</w:t>
      </w:r>
      <w:r>
        <w:t xml:space="preserve"> РФ  в отношении Калашникова Ю.</w:t>
      </w:r>
      <w:r>
        <w:t>В.</w:t>
      </w:r>
      <w:r>
        <w:t>, паспортные данные с. адрес, работающего директором наименование организации, зарегистрированного и прожив</w:t>
      </w:r>
      <w:r>
        <w:t>ающего по адресу: адрес,</w:t>
      </w:r>
    </w:p>
    <w:p w:rsidR="00A77B3E" w:rsidP="00BA447B">
      <w:pPr>
        <w:jc w:val="both"/>
      </w:pPr>
      <w:r>
        <w:t xml:space="preserve">в совершении административного правонарушения предусмотренного  ч.1 ст.15.6 </w:t>
      </w:r>
      <w:r>
        <w:t>КоАП</w:t>
      </w:r>
      <w:r>
        <w:t xml:space="preserve"> РФ, </w:t>
      </w:r>
    </w:p>
    <w:p w:rsidR="00A77B3E" w:rsidP="00BA447B">
      <w:pPr>
        <w:jc w:val="both"/>
      </w:pPr>
    </w:p>
    <w:p w:rsidR="00A77B3E" w:rsidP="00BA447B">
      <w:pPr>
        <w:jc w:val="center"/>
      </w:pPr>
      <w:r>
        <w:t>У С Т А Н О В И Л:</w:t>
      </w:r>
    </w:p>
    <w:p w:rsidR="00BA447B" w:rsidP="00BA447B">
      <w:pPr>
        <w:jc w:val="center"/>
      </w:pPr>
    </w:p>
    <w:p w:rsidR="00A77B3E" w:rsidP="00BA447B">
      <w:pPr>
        <w:jc w:val="both"/>
      </w:pPr>
      <w:r>
        <w:t xml:space="preserve">          </w:t>
      </w:r>
      <w:r>
        <w:t>дата по адресу: адрес кв.2, директором наименование организации Калашниковым Ю.В.,</w:t>
      </w:r>
      <w:r>
        <w:t xml:space="preserve">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</w:t>
      </w:r>
      <w:r>
        <w:t>налога</w:t>
      </w:r>
      <w:r>
        <w:t xml:space="preserve"> на доходы физических лиц исчисленных и удержанных налоговым агентом за 2 квартал</w:t>
      </w:r>
      <w:r>
        <w:t xml:space="preserve"> 2016 года.</w:t>
      </w:r>
    </w:p>
    <w:p w:rsidR="00A77B3E" w:rsidP="00BA447B">
      <w:pPr>
        <w:jc w:val="both"/>
      </w:pPr>
      <w:r>
        <w:t xml:space="preserve">         Согласно п.2 статьи 230 Налогового кодекса Российской Федерации налоговые агенты обязаны ежеквартально предоставлять в налоговый орган по месту своего учета расчет сумм налога на доходы физических лиц, исчисленных и удержанных налоговы</w:t>
      </w:r>
      <w:r>
        <w:t>м агентом, за первый квартал, полугодие, девять месяцев – не позднее последнего дня месяца, следующего за соответствующим периодом, за год – не позднее 1 апреля года, следующего за истекшим налоговым периодом, по форме, форматам и в порядке, которые утверж</w:t>
      </w:r>
      <w:r>
        <w:t>дены федеральным органом исполнительной власти, уполномоченным по контролю и надзору в области налогов и сборов.</w:t>
      </w:r>
    </w:p>
    <w:p w:rsidR="00A77B3E" w:rsidP="00BA447B">
      <w:pPr>
        <w:jc w:val="both"/>
      </w:pPr>
      <w:r>
        <w:t xml:space="preserve">         Организации предоставляют Расчет сумм налога на доходы физических лиц исчисленных и удержанных налоговым агентом определенному Приказо</w:t>
      </w:r>
      <w:r>
        <w:t>м ФНС России от 14.10.2015 №ММВ и 7-11/450@ Об утверждении формы расчета сумм налога на доходы физических лиц исчисленных и удержанных налоговым агентом (форма 6-НДФЛ). Порядка ее заполнения и предоставления, а также формата предоставления расчета сумм нал</w:t>
      </w:r>
      <w:r>
        <w:t xml:space="preserve">ога на доходы физических лиц, исчисленных и удержанных налоговым агентом, в электронной форме. </w:t>
      </w:r>
    </w:p>
    <w:p w:rsidR="00A77B3E" w:rsidP="00BA447B">
      <w:pPr>
        <w:jc w:val="both"/>
      </w:pPr>
      <w:r>
        <w:t xml:space="preserve">        Фактически расчет сумм </w:t>
      </w:r>
      <w:r>
        <w:t>налога</w:t>
      </w:r>
      <w:r>
        <w:t xml:space="preserve"> на доходы физических лиц исчисленных и удержанных налоговым агентом по форме 6-НДФЛ директором наименование организации Ка</w:t>
      </w:r>
      <w:r>
        <w:t>лашниковым Ю.В. по обособленному подразделению название (КПП номер</w:t>
      </w:r>
      <w:r>
        <w:t>), представлен с нарушением сроков предоставления – 19.08.2016г., предельный срок предоставления которого не позднее 01 августа 2016 года (включительно) в электронном виде по телекомму</w:t>
      </w:r>
      <w:r>
        <w:t>никационным каналам связи.</w:t>
      </w:r>
    </w:p>
    <w:p w:rsidR="00A77B3E" w:rsidP="00BA447B">
      <w:pPr>
        <w:ind w:firstLine="720"/>
        <w:jc w:val="both"/>
      </w:pPr>
      <w:r>
        <w:t>Своими действиями Калашников Ю.В. совершил административное правонарушение, предусмотренное ч.1 ст.15.6, то есть непредставление в установленный законодательством о налогах и сборах срок либо отказ от представления в налоговые ор</w:t>
      </w:r>
      <w:r>
        <w:t xml:space="preserve">ганы, таможенные органы оформленных в </w:t>
      </w:r>
      <w:r>
        <w:t>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</w:t>
      </w:r>
      <w:r>
        <w:t xml:space="preserve"> исключением случаев, предусмот</w:t>
      </w:r>
      <w:r>
        <w:t>ренных частью 2 настоящей статьи.</w:t>
      </w:r>
    </w:p>
    <w:p w:rsidR="00A77B3E" w:rsidP="00BA447B">
      <w:pPr>
        <w:jc w:val="both"/>
      </w:pPr>
      <w:r>
        <w:t xml:space="preserve"> </w:t>
      </w:r>
      <w:r>
        <w:tab/>
      </w:r>
      <w:r>
        <w:t>В судебном заседании Калашников Ю.В. вину в совершении административного правонарушения признал в полном объеме.</w:t>
      </w:r>
    </w:p>
    <w:p w:rsidR="00A77B3E" w:rsidP="00BA447B">
      <w:pPr>
        <w:jc w:val="both"/>
      </w:pPr>
      <w:r>
        <w:t xml:space="preserve">        В соответствии со ст. 2.1 </w:t>
      </w:r>
      <w:r>
        <w:t>КоАП</w:t>
      </w:r>
      <w:r>
        <w:t xml:space="preserve"> РФ административным правонарушением признается противоправное, виновн</w:t>
      </w:r>
      <w:r>
        <w:t>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A77B3E" w:rsidP="00BA447B">
      <w:pPr>
        <w:ind w:firstLine="720"/>
        <w:jc w:val="both"/>
      </w:pPr>
      <w:r>
        <w:t xml:space="preserve">Главой 26 </w:t>
      </w:r>
      <w:r>
        <w:t>КоАП</w:t>
      </w:r>
      <w:r>
        <w:t xml:space="preserve"> РФ предусмотрены предмет</w:t>
      </w:r>
      <w:r>
        <w:t xml:space="preserve"> доказывания, доказательства, оценка доказательств.</w:t>
      </w:r>
    </w:p>
    <w:p w:rsidR="00A77B3E" w:rsidP="00BA447B">
      <w:pPr>
        <w:ind w:firstLine="720"/>
        <w:jc w:val="both"/>
      </w:pPr>
      <w:r>
        <w:t xml:space="preserve">Согласно ст.26.2 </w:t>
      </w:r>
      <w:r>
        <w:t>КоАП</w:t>
      </w:r>
      <w:r>
        <w:t xml:space="preserve">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</w:t>
      </w:r>
      <w:r>
        <w:t>я дело, устанавливают наличие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Эти данные устанавливаю</w:t>
      </w:r>
      <w:r>
        <w:t>тся протоколом об административном правонарушении, иными протоколами, предусмотренными настоящим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</w:t>
      </w:r>
      <w:r>
        <w:t>ениями эксперта, иными документами, а также показаниями специальных технических средств, вещественными доказательствами.</w:t>
      </w:r>
      <w:r>
        <w:tab/>
      </w:r>
    </w:p>
    <w:p w:rsidR="00A77B3E" w:rsidP="00BA447B">
      <w:pPr>
        <w:jc w:val="both"/>
      </w:pPr>
      <w:r>
        <w:t xml:space="preserve">         В соответствии со ст. 26.11 </w:t>
      </w:r>
      <w:r>
        <w:t>КоАП</w:t>
      </w:r>
      <w:r>
        <w:t xml:space="preserve"> РФ судья, члены коллегиального органа, должностное лицо, осуществляющие производство по делу</w:t>
      </w:r>
      <w:r>
        <w:t xml:space="preserve"> об административном правонарушении, оценивают доказательства по своему внутреннему убеждению, основанному на всестороннем, полном и объективном исследовании всех обстоятельств дела в их совокупности. Никакие доказательства не могут иметь заранее установле</w:t>
      </w:r>
      <w:r>
        <w:t>нную силу.</w:t>
      </w:r>
    </w:p>
    <w:p w:rsidR="00A77B3E" w:rsidP="00BA447B">
      <w:pPr>
        <w:ind w:firstLine="720"/>
        <w:jc w:val="both"/>
      </w:pPr>
      <w:r>
        <w:t xml:space="preserve">Статьей 2.4 </w:t>
      </w:r>
      <w:r>
        <w:t>КоАП</w:t>
      </w:r>
      <w:r>
        <w:t xml:space="preserve"> РФ установлено, что административной ответственности подлежит должностное лицо организации в случае совершения им административного правонарушения в связи с неисполнением, либо ненадлежащем исполнением своих служебных обязанност</w:t>
      </w:r>
      <w:r>
        <w:t>ей, таким образом, ответственность за не предоставление в установленный срок отчетности несет лицо, выполняющее организационно-распорядительные или административно-хозяйственные функции в организациях, в данном случае  директор Общества с отграниченной отв</w:t>
      </w:r>
      <w:r>
        <w:t>етственностью «</w:t>
      </w:r>
      <w:r>
        <w:t>Юк-Трейд</w:t>
      </w:r>
      <w:r>
        <w:t>» - Калашников Юрий Витальевич.</w:t>
      </w:r>
    </w:p>
    <w:p w:rsidR="00A77B3E" w:rsidP="00BA447B">
      <w:pPr>
        <w:ind w:firstLine="720"/>
        <w:jc w:val="both"/>
      </w:pPr>
      <w:r>
        <w:t>Факт совершения  Калашниковым Ю.В. административного правонарушения подтверждается:</w:t>
      </w:r>
    </w:p>
    <w:p w:rsidR="00A77B3E" w:rsidP="00BA447B">
      <w:pPr>
        <w:jc w:val="both"/>
      </w:pPr>
      <w:r>
        <w:t xml:space="preserve">- протоколом об административном правонарушении № 1980 от  дата, согласно которому дата по адресу: адрес, директором </w:t>
      </w:r>
      <w:r>
        <w:t xml:space="preserve">наименование организации Калашниковым Ю.В., совершено нарушение законодательства о налогах и сборах, в части непредставления в установленный п. 2 ст. 230 Налогового кодекса Российской Федерации срок расчета сумм налога на доходы физических лиц исчисленных </w:t>
      </w:r>
      <w:r>
        <w:t xml:space="preserve">и удержанных налоговым агентом за 2 квартал 2016 года, в результате чего допущено нарушение, по ч. 1 ст. 15.6 </w:t>
      </w:r>
      <w:r>
        <w:t>КоАП</w:t>
      </w:r>
      <w:r>
        <w:t xml:space="preserve"> РФ (л.д.1-2);</w:t>
      </w:r>
    </w:p>
    <w:p w:rsidR="00A77B3E" w:rsidP="00BA447B">
      <w:pPr>
        <w:jc w:val="both"/>
      </w:pPr>
      <w:r>
        <w:t>-  выпиской из Единого государственного реестра юридических лиц (л.д.3-9);</w:t>
      </w:r>
    </w:p>
    <w:p w:rsidR="00A77B3E" w:rsidP="00BA447B">
      <w:pPr>
        <w:jc w:val="both"/>
      </w:pPr>
      <w:r>
        <w:t>- квитанцией о приеме налоговой  декларации (расчета</w:t>
      </w:r>
      <w:r>
        <w:t>) в электронном виде (л.д.10);</w:t>
      </w:r>
    </w:p>
    <w:p w:rsidR="00A77B3E" w:rsidP="00BA447B">
      <w:pPr>
        <w:jc w:val="both"/>
      </w:pPr>
      <w:r>
        <w:t>-подтверждением даты отправки (л.д.11);</w:t>
      </w:r>
    </w:p>
    <w:p w:rsidR="00A77B3E" w:rsidP="00BA447B">
      <w:pPr>
        <w:jc w:val="both"/>
      </w:pPr>
      <w:r>
        <w:t>-извещением о получении электронного документа (л.д.12);</w:t>
      </w:r>
    </w:p>
    <w:p w:rsidR="00A77B3E" w:rsidP="00BA447B">
      <w:pPr>
        <w:jc w:val="both"/>
      </w:pPr>
      <w:r>
        <w:t xml:space="preserve">          -копией паспорта ни имя Калашникова Ю.В. (л.д.13);</w:t>
      </w:r>
    </w:p>
    <w:p w:rsidR="00A77B3E" w:rsidP="00BA447B">
      <w:pPr>
        <w:ind w:firstLine="720"/>
        <w:jc w:val="both"/>
      </w:pPr>
      <w:r>
        <w:t>К смягчающим вину обстоятельствам суд признает раскаяние лица совер</w:t>
      </w:r>
      <w:r>
        <w:t>шившего административное правонарушение.</w:t>
      </w:r>
    </w:p>
    <w:p w:rsidR="00A77B3E" w:rsidP="00BA447B">
      <w:pPr>
        <w:ind w:firstLine="720"/>
        <w:jc w:val="both"/>
      </w:pPr>
      <w:r>
        <w:t>Обстоятельств, отягчающих административную ответственность судом не установлено</w:t>
      </w:r>
      <w:r>
        <w:t>.</w:t>
      </w:r>
    </w:p>
    <w:p w:rsidR="00A77B3E" w:rsidP="00BA447B">
      <w:pPr>
        <w:jc w:val="both"/>
      </w:pPr>
      <w:r>
        <w:t xml:space="preserve">         За совершенное Калашниковым Ю.В. административное правонарушение предусмотрена ответственность по ч. 1  ст.15.6 </w:t>
      </w:r>
      <w:r>
        <w:t>КоАП</w:t>
      </w:r>
      <w:r>
        <w:t xml:space="preserve"> РФ, согласно которой непредставление в установленный законодательством о налогах и сборах срок либо отказ от представления в налог</w:t>
      </w:r>
      <w:r>
        <w:t>овые органы, таможенные органы оформленных в установленном порядке документов и (или) иных сведений, необходимых для осуществления налогового контроля, а равно представление таких сведений в неполном объеме или в искаженном виде, за исключением случаев, пр</w:t>
      </w:r>
      <w:r>
        <w:t>едусмотренных частью 2 настоящей статьи, влечет наложение административного штрафа на граждан в размере от ста до трехсот рублей; на должностных лиц - от трехсот до пятисот рублей.</w:t>
      </w:r>
    </w:p>
    <w:p w:rsidR="00A77B3E" w:rsidP="00BA447B">
      <w:pPr>
        <w:jc w:val="both"/>
      </w:pPr>
      <w:r>
        <w:t xml:space="preserve">       Оценивая в совокупности, исследованные по делу доказательства, суд п</w:t>
      </w:r>
      <w:r>
        <w:t xml:space="preserve">риходит к выводу о том, что вина Калашникова Ю.В. в совершении административного правонарушения установлена, и его действия правильно квалифицированы ч.1 ст.15.6 </w:t>
      </w:r>
      <w:r>
        <w:t>КоАП</w:t>
      </w:r>
      <w:r>
        <w:t xml:space="preserve"> РФ. </w:t>
      </w:r>
    </w:p>
    <w:p w:rsidR="00A77B3E" w:rsidP="00BA447B">
      <w:pPr>
        <w:ind w:firstLine="720"/>
        <w:jc w:val="both"/>
      </w:pPr>
      <w:r>
        <w:t xml:space="preserve">С учетом </w:t>
      </w:r>
      <w:r>
        <w:t>изложенного</w:t>
      </w:r>
      <w:r>
        <w:t>, мировой судья считает возможным назначить Калашникову Ю.В.  на</w:t>
      </w:r>
      <w:r>
        <w:t>казание в пределах санкции статьи.</w:t>
      </w:r>
    </w:p>
    <w:p w:rsidR="00A77B3E" w:rsidP="00BA447B">
      <w:pPr>
        <w:ind w:firstLine="720"/>
        <w:jc w:val="both"/>
      </w:pPr>
      <w:r>
        <w:t xml:space="preserve">Руководствуясь  ст. 14.26, ст. 29.10, Кодекса РФ об административных правонарушениях, мировой судья,       </w:t>
      </w:r>
    </w:p>
    <w:p w:rsidR="00A77B3E" w:rsidP="00BA447B">
      <w:pPr>
        <w:jc w:val="both"/>
      </w:pPr>
      <w:r>
        <w:t xml:space="preserve">      </w:t>
      </w:r>
    </w:p>
    <w:p w:rsidR="00A77B3E" w:rsidP="00BA447B">
      <w:pPr>
        <w:jc w:val="center"/>
      </w:pPr>
      <w:r>
        <w:t>ПОСТАНОВИЛ:</w:t>
      </w:r>
    </w:p>
    <w:p w:rsidR="00A77B3E" w:rsidP="00BA447B">
      <w:pPr>
        <w:jc w:val="both"/>
      </w:pPr>
    </w:p>
    <w:p w:rsidR="00A77B3E" w:rsidP="00BA447B">
      <w:pPr>
        <w:jc w:val="both"/>
      </w:pPr>
      <w:r>
        <w:t xml:space="preserve"> </w:t>
      </w:r>
      <w:r>
        <w:tab/>
        <w:t>Должностное лицо - Калашникова Юрия Витальевича, паспортные данные, признать виновным в сов</w:t>
      </w:r>
      <w:r>
        <w:t xml:space="preserve">ершении административного правонарушения, предусмотренного ч.1 ст.15.6 </w:t>
      </w:r>
      <w:r>
        <w:t>КоАП</w:t>
      </w:r>
      <w:r>
        <w:t xml:space="preserve"> РФ и подвергнуть административному наказанию в виде административного штрафа в доход государства в размере 300 (триста)  рублей.</w:t>
      </w:r>
    </w:p>
    <w:p w:rsidR="00A77B3E" w:rsidP="00BA447B">
      <w:pPr>
        <w:jc w:val="both"/>
      </w:pPr>
      <w:r>
        <w:tab/>
        <w:t xml:space="preserve">Реквизиты для уплаты штрафа: Межрайонная ИФНС № 6 </w:t>
      </w:r>
      <w:r>
        <w:t xml:space="preserve">по Республике Крым, КБК 18211603030016000140, ОКТМО 35712000, получатель УФК по Республике Крым для МИФНС России № 6, ИНН 9110000024, КПП 911001001, </w:t>
      </w:r>
      <w:r>
        <w:t>р</w:t>
      </w:r>
      <w:r>
        <w:t>/с 40101810335100010001, наименование банка: отделение по Республике Крым ЦБРФ открытый УФК по РК, БИК 043</w:t>
      </w:r>
      <w:r>
        <w:t>510001, ИНН 911002459730, постановление № 5-93-200/2017.</w:t>
      </w:r>
    </w:p>
    <w:p w:rsidR="00A77B3E" w:rsidP="00BA447B">
      <w:pPr>
        <w:jc w:val="both"/>
      </w:pPr>
      <w:r>
        <w:t xml:space="preserve"> </w:t>
      </w:r>
      <w:r>
        <w:tab/>
        <w:t xml:space="preserve">Разъяснить Калашникову Ю.В., что в соответствии со ст. 32.2 </w:t>
      </w:r>
      <w:r>
        <w:t>КоАП</w:t>
      </w:r>
      <w:r>
        <w:t xml:space="preserve"> РФ административный штраф должен быть уплачен лицом, привлеченным к административной ответственности, не позднее шестидесяти дней со</w:t>
      </w:r>
      <w:r>
        <w:t xml:space="preserve">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настоящего Кодекса.</w:t>
      </w:r>
    </w:p>
    <w:p w:rsidR="00A77B3E" w:rsidP="00BA447B">
      <w:pPr>
        <w:jc w:val="both"/>
      </w:pPr>
      <w:r>
        <w:t xml:space="preserve"> </w:t>
      </w:r>
      <w:r>
        <w:tab/>
      </w:r>
      <w:r>
        <w:t>Постановление может быть обжаловано в Черноморский районный суд Р</w:t>
      </w:r>
      <w:r>
        <w:t xml:space="preserve">еспублики Крым в течение 10 суток со дня вручения или получения копии </w:t>
      </w:r>
      <w:r>
        <w:t>постановления, через мирового судью судебного участка № 93 Черноморского судебного района Республики Крым.</w:t>
      </w:r>
    </w:p>
    <w:p w:rsidR="00A77B3E" w:rsidP="00BA447B">
      <w:pPr>
        <w:jc w:val="both"/>
      </w:pPr>
    </w:p>
    <w:p w:rsidR="00A77B3E" w:rsidP="00BA447B">
      <w:pPr>
        <w:jc w:val="both"/>
      </w:pPr>
      <w:r>
        <w:t xml:space="preserve">Мировой судья </w:t>
      </w:r>
      <w:r>
        <w:tab/>
        <w:t xml:space="preserve">            </w:t>
      </w:r>
      <w:r>
        <w:tab/>
        <w:t>подпись</w:t>
      </w:r>
      <w:r>
        <w:t xml:space="preserve">                        </w:t>
      </w:r>
      <w:r>
        <w:tab/>
        <w:t xml:space="preserve">   Солодченко И.В.</w:t>
      </w:r>
    </w:p>
    <w:p w:rsidR="00BA447B" w:rsidP="00BA447B">
      <w:pPr>
        <w:jc w:val="both"/>
      </w:pPr>
    </w:p>
    <w:p w:rsidR="00BA447B" w:rsidP="00BA447B">
      <w:pPr>
        <w:jc w:val="both"/>
      </w:pPr>
      <w:r>
        <w:t>Согласовано:</w:t>
      </w:r>
    </w:p>
    <w:p w:rsidR="00BA447B" w:rsidP="00BA447B">
      <w:pPr>
        <w:jc w:val="both"/>
      </w:pPr>
    </w:p>
    <w:p w:rsidR="00BA447B" w:rsidP="00BA447B">
      <w:pPr>
        <w:jc w:val="both"/>
      </w:pPr>
    </w:p>
    <w:p w:rsidR="00BA447B" w:rsidP="00BA447B">
      <w:pPr>
        <w:jc w:val="both"/>
      </w:pPr>
      <w:r>
        <w:t>Мировой судья:                                подпись                                     Солодченко И.В.</w:t>
      </w:r>
    </w:p>
    <w:p w:rsidR="00A77B3E" w:rsidP="00BA447B">
      <w:pPr>
        <w:jc w:val="both"/>
      </w:pPr>
    </w:p>
    <w:p w:rsidR="00A77B3E" w:rsidP="00BA447B">
      <w:pPr>
        <w:jc w:val="both"/>
      </w:pPr>
    </w:p>
    <w:p w:rsidR="00A77B3E" w:rsidP="00BA447B">
      <w:pPr>
        <w:jc w:val="both"/>
      </w:pPr>
    </w:p>
    <w:sectPr w:rsidSect="00BA447B">
      <w:pgSz w:w="12240" w:h="15840"/>
      <w:pgMar w:top="851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87C7D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