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    </w:t>
      </w:r>
      <w:r>
        <w:t>Дело 5-93-239/2017</w:t>
      </w:r>
    </w:p>
    <w:p w:rsidR="00A77B3E">
      <w:r>
        <w:t xml:space="preserve">     </w:t>
      </w:r>
    </w:p>
    <w:p w:rsidR="00A77B3E" w:rsidP="0081421F">
      <w:pPr>
        <w:jc w:val="center"/>
      </w:pPr>
      <w:r>
        <w:t>П О С Т А Н О В Л Е Н И Е</w:t>
      </w:r>
    </w:p>
    <w:p w:rsidR="00A77B3E"/>
    <w:p w:rsidR="00A77B3E">
      <w:r>
        <w:t xml:space="preserve"> 02 августа 2017 года                 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>. Черноморское</w:t>
      </w:r>
    </w:p>
    <w:p w:rsidR="0081421F"/>
    <w:p w:rsidR="00A77B3E" w:rsidP="0081421F">
      <w:pPr>
        <w:jc w:val="both"/>
      </w:pPr>
      <w:r>
        <w:t xml:space="preserve">Мировой судья судебного участка № 92 Черноморского судебного района Республики Крым Байбарза О.В., и.о. мирового </w:t>
      </w:r>
      <w:r>
        <w:t xml:space="preserve">судьи судебного участка №93 Черноморского судебного района Республики Крым рассмотрев в открытом судебном заседании дело об административном правонарушении, предусмотренном ч. 1 ст. 15.6 </w:t>
      </w:r>
      <w:r>
        <w:t>КоАП</w:t>
      </w:r>
      <w:r>
        <w:t xml:space="preserve"> РФ  в отношении Калашникова Ю.В.</w:t>
      </w:r>
      <w:r>
        <w:t xml:space="preserve">, паспортные данные </w:t>
      </w:r>
      <w:r>
        <w:t>с. адрес, работающего директором наименование организации, зарегистрированного и проживающего по адресу: адрес,</w:t>
      </w:r>
    </w:p>
    <w:p w:rsidR="00A77B3E" w:rsidP="0081421F">
      <w:pPr>
        <w:jc w:val="both"/>
      </w:pPr>
      <w:r>
        <w:t xml:space="preserve">в совершении административного правонарушения предусмотренного  ч.1 ст.15.6 </w:t>
      </w:r>
      <w:r>
        <w:t>КоАП</w:t>
      </w:r>
      <w:r>
        <w:t xml:space="preserve"> РФ, </w:t>
      </w:r>
    </w:p>
    <w:p w:rsidR="00A77B3E" w:rsidP="0081421F">
      <w:pPr>
        <w:jc w:val="both"/>
      </w:pPr>
    </w:p>
    <w:p w:rsidR="00A77B3E" w:rsidP="0081421F">
      <w:pPr>
        <w:jc w:val="center"/>
      </w:pPr>
      <w:r>
        <w:t xml:space="preserve">У С Т А Н О В </w:t>
      </w:r>
      <w:r>
        <w:t>И Л:</w:t>
      </w:r>
    </w:p>
    <w:p w:rsidR="00A77B3E" w:rsidP="0081421F">
      <w:pPr>
        <w:ind w:firstLine="720"/>
        <w:jc w:val="both"/>
      </w:pPr>
      <w:r>
        <w:t>дата по адресу: адрес</w:t>
      </w:r>
      <w:r>
        <w:t>, директором наименование организации Калашниковым Ю.В., совершено нарушение законодательства о налогах и сборах, в части непредставления в установленный подпунктом 5 пункта 1 статьи 23 Налогового кодекса Российской Федерации</w:t>
      </w:r>
      <w:r>
        <w:t xml:space="preserve"> срок годовой бухгалтерской (финансовой) отчетности за 2016 год.</w:t>
      </w:r>
    </w:p>
    <w:p w:rsidR="00A77B3E" w:rsidP="0081421F">
      <w:pPr>
        <w:jc w:val="both"/>
      </w:pPr>
      <w:r>
        <w:t xml:space="preserve">    </w:t>
      </w:r>
      <w:r>
        <w:tab/>
      </w:r>
      <w:r>
        <w:t>В соответствии с подпунктом 5 пункта 1 статьи 23 НК РФ налогоплательщики обязаны предоставлять в налоговый орган по месту нахождения организации годовую бухгалтерскую (финансовую) отчетно</w:t>
      </w:r>
      <w:r>
        <w:t>сть не позднее трех месяцев после окончания отчетного года.</w:t>
      </w:r>
    </w:p>
    <w:p w:rsidR="00A77B3E" w:rsidP="0081421F">
      <w:pPr>
        <w:jc w:val="both"/>
      </w:pPr>
      <w:r>
        <w:t xml:space="preserve">         </w:t>
      </w:r>
      <w:r>
        <w:tab/>
      </w:r>
      <w:r>
        <w:t>Фактически годовая  бухгалтерская (финансовая) отчетность за 2016 год, предельный срок предоставления которой не позднее 31.03.2017г. (включительно) по наименование организации представле</w:t>
      </w:r>
      <w:r>
        <w:t>на в Межрайонную ИФНС России №6 по Республике Крым с нарушением срока-06.06.2017г.(</w:t>
      </w:r>
      <w:r>
        <w:t>рег.№номер</w:t>
      </w:r>
      <w:r>
        <w:t>).</w:t>
      </w:r>
    </w:p>
    <w:p w:rsidR="00A77B3E" w:rsidP="0081421F">
      <w:pPr>
        <w:ind w:firstLine="720"/>
        <w:jc w:val="both"/>
      </w:pPr>
      <w:r>
        <w:t>Своими действиями Калашников Ю.В. совершил административное правонарушение, предусмотренное ч.1 ст.15.6, то есть непредставление в установленный законодательс</w:t>
      </w:r>
      <w:r>
        <w:t>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</w:t>
      </w:r>
      <w:r>
        <w:t>еполном объеме или в искаженном виде, за исключением случаев, предусмотренных частью 2 настоящей статьи.</w:t>
      </w:r>
    </w:p>
    <w:p w:rsidR="00A77B3E" w:rsidP="0081421F">
      <w:pPr>
        <w:jc w:val="both"/>
      </w:pPr>
      <w:r>
        <w:t xml:space="preserve"> В судебном заседании Калашников Ю.В. вину в совершении административного правонарушения признал в полном объеме.</w:t>
      </w:r>
    </w:p>
    <w:p w:rsidR="00A77B3E" w:rsidP="0081421F">
      <w:pPr>
        <w:jc w:val="both"/>
      </w:pPr>
      <w:r>
        <w:t xml:space="preserve">        </w:t>
      </w:r>
      <w:r>
        <w:tab/>
      </w:r>
      <w:r>
        <w:t xml:space="preserve">В соответствии со ст. 2.1 </w:t>
      </w:r>
      <w:r>
        <w:t>КоА</w:t>
      </w:r>
      <w:r>
        <w:t>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</w:t>
      </w:r>
      <w:r>
        <w:t>министративная ответственность.</w:t>
      </w:r>
    </w:p>
    <w:p w:rsidR="00A77B3E" w:rsidP="0081421F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81421F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</w:t>
      </w:r>
      <w:r>
        <w:t xml:space="preserve">которых судья, орган, должностное лицо, в производстве которых находится дело, </w:t>
      </w:r>
      <w:r>
        <w:t>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</w:t>
      </w:r>
      <w:r>
        <w:t>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</w:t>
      </w:r>
      <w:r>
        <w:t>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  <w:r>
        <w:tab/>
      </w:r>
    </w:p>
    <w:p w:rsidR="00A77B3E" w:rsidP="0081421F">
      <w:pPr>
        <w:jc w:val="both"/>
      </w:pPr>
      <w:r>
        <w:t xml:space="preserve">         В соответствии со ст. 26.11 </w:t>
      </w:r>
      <w:r>
        <w:t>КоАП</w:t>
      </w:r>
      <w:r>
        <w:t xml:space="preserve"> РФ судья, члены колле</w:t>
      </w:r>
      <w:r>
        <w:t>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</w:t>
      </w:r>
      <w:r>
        <w:t>х совокупности. Никакие доказательства не могут иметь заранее установленную силу.</w:t>
      </w:r>
    </w:p>
    <w:p w:rsidR="00A77B3E" w:rsidP="0081421F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</w:t>
      </w:r>
      <w:r>
        <w:t>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лицо, выполняющее организационно-распорядительные или административно-хозяйственные функции</w:t>
      </w:r>
      <w:r>
        <w:t xml:space="preserve"> в организациях, в данном случае  директор наименование организации</w:t>
      </w:r>
      <w:r>
        <w:t xml:space="preserve"> - Калашников Ю.</w:t>
      </w:r>
      <w:r>
        <w:t>В</w:t>
      </w:r>
      <w:r>
        <w:t>.</w:t>
      </w:r>
    </w:p>
    <w:p w:rsidR="00A77B3E" w:rsidP="0081421F">
      <w:pPr>
        <w:ind w:firstLine="720"/>
        <w:jc w:val="both"/>
      </w:pPr>
      <w:r>
        <w:t>Факт совершения  Калашниковым Ю.В. административного правонарушения подтверждается:</w:t>
      </w:r>
    </w:p>
    <w:p w:rsidR="00A77B3E" w:rsidP="0081421F">
      <w:pPr>
        <w:jc w:val="both"/>
      </w:pPr>
      <w:r>
        <w:t>- протоколом об административном правонарушени</w:t>
      </w:r>
      <w:r>
        <w:t>и № номер</w:t>
      </w:r>
      <w:r>
        <w:t xml:space="preserve"> от  дата, согласно которому дата по адресу: адрес кв.2, директором наименование организации Калашниковым Ю.В., совершено нарушение законодательства о налогах и сборах, в части непредставления в установленный подпунктом 5 пункта 1 статьи 23 Налогов</w:t>
      </w:r>
      <w:r>
        <w:t xml:space="preserve">ого кодекса Российской Федерации срок годовой бухгалтерской (финансовой) отчетности за 2016 год, в результате чего допущено нарушение, по ч. 1 ст. 15.6 </w:t>
      </w:r>
      <w:r>
        <w:t>КоАП</w:t>
      </w:r>
      <w:r>
        <w:t xml:space="preserve"> РФ (л.д.3-4);</w:t>
      </w:r>
    </w:p>
    <w:p w:rsidR="00A77B3E" w:rsidP="0081421F">
      <w:pPr>
        <w:jc w:val="both"/>
      </w:pPr>
      <w:r>
        <w:t>-  выпиской из Единого государственного реестра юридических лиц (л.д.5-7);</w:t>
      </w:r>
    </w:p>
    <w:p w:rsidR="00A77B3E" w:rsidP="0081421F">
      <w:pPr>
        <w:jc w:val="both"/>
      </w:pPr>
      <w:r>
        <w:t>- квитанци</w:t>
      </w:r>
      <w:r>
        <w:t>ей о приеме налоговой  декларации (расчета) в электронном виде (л.д.8);</w:t>
      </w:r>
    </w:p>
    <w:p w:rsidR="00A77B3E" w:rsidP="0081421F">
      <w:pPr>
        <w:jc w:val="both"/>
      </w:pPr>
      <w:r>
        <w:t>-подтверждением даты отправки (л.д.9);</w:t>
      </w:r>
    </w:p>
    <w:p w:rsidR="00A77B3E" w:rsidP="0081421F">
      <w:pPr>
        <w:jc w:val="both"/>
      </w:pPr>
      <w:r>
        <w:t xml:space="preserve">          -копией паспорта ни имя Калашникова Ю.В. (л.д.10).</w:t>
      </w:r>
    </w:p>
    <w:p w:rsidR="00A77B3E" w:rsidP="0081421F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</w:t>
      </w:r>
      <w:r>
        <w:t>ативное правонарушение.</w:t>
      </w:r>
    </w:p>
    <w:p w:rsidR="00A77B3E" w:rsidP="0081421F">
      <w:pPr>
        <w:ind w:firstLine="720"/>
        <w:jc w:val="both"/>
      </w:pPr>
      <w:r>
        <w:t>Обстоятельств, отягчающих административную ответственность судом не установлено.</w:t>
      </w:r>
    </w:p>
    <w:p w:rsidR="00A77B3E" w:rsidP="0081421F">
      <w:pPr>
        <w:jc w:val="both"/>
      </w:pPr>
      <w:r>
        <w:t xml:space="preserve">         </w:t>
      </w:r>
      <w:r>
        <w:tab/>
      </w:r>
      <w:r>
        <w:t xml:space="preserve">За совершенное Калашниковым Ю.В.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которой непр</w:t>
      </w:r>
      <w:r>
        <w:t>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</w:t>
      </w:r>
      <w:r>
        <w:t xml:space="preserve">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</w:t>
      </w:r>
      <w:r>
        <w:t>от трехсот до пятисот рублей.</w:t>
      </w:r>
    </w:p>
    <w:p w:rsidR="00A77B3E" w:rsidP="0081421F">
      <w:pPr>
        <w:jc w:val="both"/>
      </w:pPr>
      <w:r>
        <w:t xml:space="preserve">       </w:t>
      </w:r>
      <w:r>
        <w:tab/>
      </w:r>
      <w:r>
        <w:t xml:space="preserve">Оценивая в совокупности, исследованные по делу доказательства, суд приходит к выводу о том, что вина Калашникова Ю.В. в совершении административного правонарушения установлена, и его действия правильно квалифицированы ч.1 ст.15.6 </w:t>
      </w:r>
      <w:r>
        <w:t>КоАП</w:t>
      </w:r>
      <w:r>
        <w:t xml:space="preserve"> РФ. </w:t>
      </w:r>
    </w:p>
    <w:p w:rsidR="00A77B3E" w:rsidP="0081421F">
      <w:pPr>
        <w:ind w:firstLine="720"/>
        <w:jc w:val="both"/>
      </w:pPr>
      <w:r>
        <w:t xml:space="preserve">С учетом </w:t>
      </w:r>
      <w:r>
        <w:t>изложенного, мировой судья считает возможным назначить Калашникову Ю.В.  наказание в пределах санкции статьи.</w:t>
      </w:r>
    </w:p>
    <w:p w:rsidR="00A77B3E" w:rsidP="0081421F">
      <w:pPr>
        <w:ind w:firstLine="720"/>
        <w:jc w:val="both"/>
      </w:pPr>
      <w:r>
        <w:t xml:space="preserve">Руководствуясь  ст. 14.26, ст. 29.10, Кодекса РФ об административных правонарушениях, мировой судья,       </w:t>
      </w:r>
    </w:p>
    <w:p w:rsidR="00A77B3E" w:rsidP="0081421F">
      <w:pPr>
        <w:jc w:val="both"/>
      </w:pPr>
      <w:r>
        <w:t xml:space="preserve">      </w:t>
      </w:r>
    </w:p>
    <w:p w:rsidR="00A77B3E" w:rsidP="0081421F">
      <w:pPr>
        <w:jc w:val="center"/>
      </w:pPr>
      <w:r>
        <w:t>ПОСТАНОВИЛ:</w:t>
      </w:r>
    </w:p>
    <w:p w:rsidR="00A77B3E" w:rsidP="0081421F">
      <w:pPr>
        <w:jc w:val="both"/>
      </w:pPr>
    </w:p>
    <w:p w:rsidR="00A77B3E" w:rsidP="0081421F">
      <w:pPr>
        <w:jc w:val="both"/>
      </w:pPr>
      <w:r>
        <w:t xml:space="preserve"> </w:t>
      </w:r>
      <w:r>
        <w:tab/>
        <w:t>Должностное лицо</w:t>
      </w:r>
      <w:r>
        <w:t xml:space="preserve"> - Калашникова Ю.</w:t>
      </w:r>
      <w:r>
        <w:t>В.</w:t>
      </w:r>
      <w:r>
        <w:t xml:space="preserve">, паспортные данные, признать виновным в совершении административного правонарушения, предусмотренного ч.1 ст.15.6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</w:t>
      </w:r>
      <w:r>
        <w:t>е 300 (триста)  рублей.</w:t>
      </w:r>
    </w:p>
    <w:p w:rsidR="00A77B3E" w:rsidP="0081421F">
      <w:pPr>
        <w:jc w:val="both"/>
      </w:pPr>
      <w:r>
        <w:tab/>
        <w:t xml:space="preserve">Реквизиты для уплаты штрафа: Межрайонная ИФНС № 6 по Республике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</w:t>
      </w:r>
      <w:r>
        <w:t>ование банка: отделение по Республике Крым ЦБРФ открытый УФК по РК, БИК 043510001, постановление № 5-93-239/2017.</w:t>
      </w:r>
    </w:p>
    <w:p w:rsidR="00A77B3E" w:rsidP="0081421F">
      <w:pPr>
        <w:jc w:val="both"/>
      </w:pPr>
      <w:r>
        <w:t xml:space="preserve"> </w:t>
      </w:r>
      <w:r>
        <w:tab/>
        <w:t xml:space="preserve">Разъяснить Калашникову Ю.В.,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</w:t>
      </w:r>
      <w:r>
        <w:t>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81421F">
      <w:pPr>
        <w:jc w:val="both"/>
      </w:pPr>
      <w:r>
        <w:t xml:space="preserve"> </w:t>
      </w:r>
      <w:r>
        <w:tab/>
      </w:r>
      <w:r>
        <w:t>Постанов</w:t>
      </w:r>
      <w:r>
        <w:t>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</w:t>
      </w:r>
    </w:p>
    <w:p w:rsidR="00A77B3E" w:rsidP="0081421F">
      <w:pPr>
        <w:jc w:val="both"/>
      </w:pPr>
    </w:p>
    <w:p w:rsidR="00A77B3E" w:rsidP="0081421F">
      <w:pPr>
        <w:jc w:val="both"/>
      </w:pPr>
      <w:r>
        <w:t xml:space="preserve">Мировой судья </w:t>
      </w:r>
      <w:r>
        <w:tab/>
        <w:t xml:space="preserve">      </w:t>
      </w:r>
      <w:r>
        <w:t xml:space="preserve">      </w:t>
      </w:r>
      <w:r>
        <w:tab/>
        <w:t>подпись</w:t>
      </w:r>
      <w:r>
        <w:t xml:space="preserve">                        </w:t>
      </w:r>
      <w:r>
        <w:tab/>
        <w:t xml:space="preserve">   </w:t>
      </w:r>
      <w:r>
        <w:t>О.В.Байбарза</w:t>
      </w:r>
    </w:p>
    <w:p w:rsidR="00A77B3E" w:rsidP="0081421F">
      <w:pPr>
        <w:jc w:val="both"/>
      </w:pPr>
    </w:p>
    <w:p w:rsidR="0081421F" w:rsidP="0081421F">
      <w:pPr>
        <w:jc w:val="both"/>
      </w:pPr>
    </w:p>
    <w:p w:rsidR="0081421F" w:rsidP="0081421F">
      <w:pPr>
        <w:jc w:val="both"/>
      </w:pPr>
      <w:r>
        <w:t>Согласовано:</w:t>
      </w:r>
    </w:p>
    <w:p w:rsidR="0081421F" w:rsidP="0081421F">
      <w:pPr>
        <w:jc w:val="both"/>
      </w:pPr>
    </w:p>
    <w:p w:rsidR="0081421F" w:rsidP="0081421F">
      <w:pPr>
        <w:jc w:val="both"/>
      </w:pPr>
      <w:r>
        <w:t xml:space="preserve">Мировой судья                                 подпись                                     </w:t>
      </w:r>
      <w:r>
        <w:t>И.В.Солодченко</w:t>
      </w:r>
    </w:p>
    <w:p w:rsidR="00A77B3E" w:rsidP="0081421F">
      <w:pPr>
        <w:jc w:val="both"/>
      </w:pPr>
    </w:p>
    <w:p w:rsidR="00A77B3E" w:rsidP="0081421F">
      <w:pPr>
        <w:jc w:val="both"/>
      </w:pPr>
    </w:p>
    <w:sectPr w:rsidSect="0081421F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7A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