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 xml:space="preserve">   Дело № 5-93-254/2017</w:t>
      </w:r>
    </w:p>
    <w:p w:rsidR="00A77B3E"/>
    <w:p w:rsidR="00A77B3E" w:rsidP="00434BCB">
      <w:pPr>
        <w:jc w:val="center"/>
      </w:pPr>
      <w:r>
        <w:t>ПОСТАНОВЛЕНИЕ</w:t>
      </w:r>
    </w:p>
    <w:p w:rsidR="00A77B3E" w:rsidP="00434BCB">
      <w:pPr>
        <w:jc w:val="center"/>
      </w:pPr>
    </w:p>
    <w:p w:rsidR="00A77B3E">
      <w:r>
        <w:t xml:space="preserve">28 июля  2017 г.                                                                                    </w:t>
      </w:r>
      <w:r>
        <w:t>пгт</w:t>
      </w:r>
      <w:r>
        <w:t xml:space="preserve"> </w:t>
      </w:r>
      <w:r>
        <w:t>Черноморское</w:t>
      </w:r>
    </w:p>
    <w:p w:rsidR="00A77B3E">
      <w:r>
        <w:t xml:space="preserve">        </w:t>
      </w:r>
    </w:p>
    <w:p w:rsidR="00A77B3E" w:rsidP="00434BCB">
      <w:pPr>
        <w:jc w:val="both"/>
      </w:pPr>
      <w:r>
        <w:t xml:space="preserve">Мировой судья </w:t>
      </w:r>
      <w:r>
        <w:t>судебного участка №93 Черноморского судебного района Республики Крым Солодченко И.В., рассмотрев материалы дела об административном правонарушении в отношении Оноприенко Л.</w:t>
      </w:r>
      <w:r>
        <w:t>А.</w:t>
      </w:r>
      <w:r>
        <w:t>, паспортные данные, работающей барменом  наименование организации, з</w:t>
      </w:r>
      <w:r>
        <w:t>арегистрированной и проживающей по адресу: адрес,</w:t>
      </w:r>
    </w:p>
    <w:p w:rsidR="00A77B3E" w:rsidP="00434BCB">
      <w:pPr>
        <w:jc w:val="both"/>
      </w:pPr>
      <w:r>
        <w:t xml:space="preserve">привлекаемой к административной ответственности по ст. 14.2  </w:t>
      </w:r>
      <w:r>
        <w:t>КоАП</w:t>
      </w:r>
      <w:r>
        <w:t xml:space="preserve"> РФ,</w:t>
      </w:r>
    </w:p>
    <w:p w:rsidR="00A77B3E" w:rsidP="00434BCB">
      <w:pPr>
        <w:jc w:val="center"/>
      </w:pPr>
      <w:r>
        <w:t>УСТАНОВИЛ:</w:t>
      </w:r>
    </w:p>
    <w:p w:rsidR="00A77B3E" w:rsidP="00434BCB">
      <w:pPr>
        <w:jc w:val="both"/>
      </w:pPr>
      <w:r>
        <w:t xml:space="preserve">            дата </w:t>
      </w:r>
      <w:r>
        <w:t>в</w:t>
      </w:r>
      <w:r>
        <w:t xml:space="preserve"> время  в кафе наименование по адресу: адрес</w:t>
      </w:r>
      <w:r>
        <w:t xml:space="preserve">, Оноприенко Л.А., являясь барменом кафе, принадлежащего </w:t>
      </w:r>
      <w:r>
        <w:t xml:space="preserve"> наименование организации, осуществляла розничную продажу спиртосодержащей продукции, лицензия на реализацию которой предусмотрена Указом Президента №179 от 22.02.1992г. и Федеральным законом № 171-ФЗ от 22.11.1995 г. "О государственном регулировании произ</w:t>
      </w:r>
      <w:r>
        <w:t xml:space="preserve">водства оборота этилового спирта, алкогольной и спиртосодержащей продукции", тем самым совершил административное правонарушение, предусмотренное ст. 14.2 </w:t>
      </w:r>
      <w:r>
        <w:t>КоАП</w:t>
      </w:r>
      <w:r>
        <w:t xml:space="preserve"> РФ.</w:t>
      </w:r>
    </w:p>
    <w:p w:rsidR="00A77B3E" w:rsidP="00434BCB">
      <w:pPr>
        <w:ind w:firstLine="720"/>
        <w:jc w:val="both"/>
      </w:pPr>
      <w:r>
        <w:t>Оноприенко Л.А. в судебном заседании вину признала в полном объеме, раскаялась в содеянном.</w:t>
      </w:r>
    </w:p>
    <w:p w:rsidR="00A77B3E" w:rsidP="00434BCB">
      <w:pPr>
        <w:ind w:firstLine="720"/>
        <w:jc w:val="both"/>
      </w:pPr>
      <w:r>
        <w:t>З</w:t>
      </w:r>
      <w:r>
        <w:t>аслушав  Оноприенко Л.А. исследовав  материалы административного дела,  мировой судья установил следующее.</w:t>
      </w:r>
    </w:p>
    <w:p w:rsidR="00A77B3E" w:rsidP="00434BCB">
      <w:pPr>
        <w:ind w:firstLine="720"/>
        <w:jc w:val="both"/>
      </w:pPr>
      <w:r>
        <w:t xml:space="preserve">В соответствии со ст. 14.2 </w:t>
      </w:r>
      <w:r>
        <w:t>КоАП</w:t>
      </w:r>
      <w:r>
        <w:t xml:space="preserve"> РФ незаконная продажа товаров (иных вещей), свободная реализация которых запрещена или ограничена законодательством -</w:t>
      </w:r>
      <w:r>
        <w:t xml:space="preserve"> влечет наложение административного штрафа на граждан в размере от одной тысячи пятьсот до двух тысяч рублей с конфискацией предметов административного правонарушения или без таковой.</w:t>
      </w:r>
    </w:p>
    <w:p w:rsidR="00A77B3E" w:rsidP="00434BCB">
      <w:pPr>
        <w:ind w:firstLine="720"/>
        <w:jc w:val="both"/>
      </w:pPr>
      <w:r>
        <w:t>На основании абзаца 24 пункта 1 статьи 26 Федерального закона от 22.11.1</w:t>
      </w:r>
      <w:r>
        <w:t>995 N 171-ФЗ "О государственном регулировании производства оборота этилового спирта, алкогольной и спиртосодержащей продукции" в области производства и оборота этилового спирта, алкогольной и спиртосодержащей продукции запрещается, в том числе, розничная п</w:t>
      </w:r>
      <w:r>
        <w:t>родажа алкогольной продукции с нарушением требований статьи 16 настоящего Федерального закона.</w:t>
      </w:r>
    </w:p>
    <w:p w:rsidR="00A77B3E" w:rsidP="00434BCB">
      <w:pPr>
        <w:ind w:firstLine="720"/>
        <w:jc w:val="both"/>
      </w:pPr>
      <w:r>
        <w:t xml:space="preserve">Согласно пункту 1 статьи 16 указанного Федерального закона, розничная продажа алкогольной продукции (за исключением пива и пивных напитков, сидра, </w:t>
      </w:r>
      <w:r>
        <w:t>пуаре</w:t>
      </w:r>
      <w:r>
        <w:t>, медовух</w:t>
      </w:r>
      <w:r>
        <w:t xml:space="preserve">и) осуществляется организациями. Розничная продажа пива и пивных напитков, сидра, </w:t>
      </w:r>
      <w:r>
        <w:t>пуаре</w:t>
      </w:r>
      <w:r>
        <w:t>, медовухи осуществляется организациями и индивидуальными предпринимателями.</w:t>
      </w:r>
    </w:p>
    <w:p w:rsidR="00A77B3E" w:rsidP="00434BCB">
      <w:pPr>
        <w:ind w:firstLine="720"/>
        <w:jc w:val="both"/>
      </w:pPr>
      <w:r>
        <w:t>Факт совершения Оноприенко Л.А., административного правонарушения, предусмотренного ст. 14.2</w:t>
      </w:r>
      <w:r>
        <w:t xml:space="preserve"> </w:t>
      </w:r>
      <w:r>
        <w:t>КоАП</w:t>
      </w:r>
      <w:r>
        <w:t xml:space="preserve"> РФ, установлен в ходе  рассмотрения дела и подтверждается:   </w:t>
      </w:r>
    </w:p>
    <w:p w:rsidR="00A77B3E" w:rsidP="00434BCB">
      <w:pPr>
        <w:jc w:val="both"/>
      </w:pPr>
      <w:r>
        <w:t>- протоколом об административном правонарушении №номер</w:t>
      </w:r>
      <w:r>
        <w:t xml:space="preserve"> от дат</w:t>
      </w:r>
      <w:r>
        <w:t>а(</w:t>
      </w:r>
      <w:r>
        <w:t>л.д.1);</w:t>
      </w:r>
    </w:p>
    <w:p w:rsidR="00A77B3E" w:rsidP="00434BCB">
      <w:pPr>
        <w:jc w:val="both"/>
      </w:pPr>
      <w:r>
        <w:t xml:space="preserve">-рапортом оперативного дежурного  ОМВД России по адрес </w:t>
      </w:r>
      <w:r>
        <w:t>фио</w:t>
      </w:r>
      <w:r>
        <w:t>(л.д.2);</w:t>
      </w:r>
    </w:p>
    <w:p w:rsidR="00A77B3E" w:rsidP="00434BCB">
      <w:pPr>
        <w:jc w:val="both"/>
      </w:pPr>
      <w:r>
        <w:t>-протоколом осмотра места происшествия от дат</w:t>
      </w:r>
      <w:r>
        <w:t>а(л.д.3,4);</w:t>
      </w:r>
    </w:p>
    <w:p w:rsidR="00A77B3E" w:rsidP="00434BCB">
      <w:pPr>
        <w:jc w:val="both"/>
      </w:pPr>
      <w:r>
        <w:t>-</w:t>
      </w:r>
      <w:r>
        <w:t>фототаблицей</w:t>
      </w:r>
      <w:r>
        <w:t xml:space="preserve"> к протоколу осмотра места происшествия по материалу проверки №2321 от дата(л.д.5-7);</w:t>
      </w:r>
    </w:p>
    <w:p w:rsidR="00A77B3E" w:rsidP="00434BCB">
      <w:pPr>
        <w:jc w:val="both"/>
      </w:pPr>
      <w:r>
        <w:t xml:space="preserve">-письменными объяснениями </w:t>
      </w:r>
      <w:r>
        <w:t>Оноприенко Л.А.от дат</w:t>
      </w:r>
      <w:r>
        <w:t>а(</w:t>
      </w:r>
      <w:r>
        <w:t>л.д.8);</w:t>
      </w:r>
    </w:p>
    <w:p w:rsidR="00A77B3E" w:rsidP="00434BCB">
      <w:pPr>
        <w:jc w:val="both"/>
      </w:pPr>
      <w:r>
        <w:t xml:space="preserve">-копией свидетельства о </w:t>
      </w:r>
      <w:r>
        <w:t>госрегистрации</w:t>
      </w:r>
      <w:r>
        <w:t xml:space="preserve"> физ.лица в качестве ИП(л.д.9);</w:t>
      </w:r>
    </w:p>
    <w:p w:rsidR="00A77B3E" w:rsidP="00434BCB">
      <w:pPr>
        <w:jc w:val="both"/>
      </w:pPr>
      <w:r>
        <w:t>-копией паспорта на</w:t>
      </w:r>
      <w:r>
        <w:t xml:space="preserve"> имя </w:t>
      </w:r>
      <w:r>
        <w:t>фио</w:t>
      </w:r>
      <w:r>
        <w:t>(л.д.10);</w:t>
      </w:r>
    </w:p>
    <w:p w:rsidR="00A77B3E" w:rsidP="00434BCB">
      <w:pPr>
        <w:jc w:val="both"/>
      </w:pPr>
      <w:r>
        <w:t xml:space="preserve">             -копией трудового договора (л.д.11-12);</w:t>
      </w:r>
    </w:p>
    <w:p w:rsidR="00A77B3E" w:rsidP="00434BCB">
      <w:pPr>
        <w:jc w:val="both"/>
      </w:pPr>
      <w:r>
        <w:t>-копией договора аренды нежилого помещения(л.д.13-15);</w:t>
      </w:r>
    </w:p>
    <w:p w:rsidR="00A77B3E" w:rsidP="00434BCB">
      <w:pPr>
        <w:jc w:val="both"/>
      </w:pPr>
      <w:r>
        <w:t>-копией медицинской книжки на имя Оноприенко Л.А.(л.д.16);</w:t>
      </w:r>
    </w:p>
    <w:p w:rsidR="00A77B3E" w:rsidP="00434BCB">
      <w:pPr>
        <w:jc w:val="both"/>
      </w:pPr>
      <w:r>
        <w:t>-копией справки Форма №1П на имя Оноприенко Л.А.(л.д.17).</w:t>
      </w:r>
    </w:p>
    <w:p w:rsidR="00A77B3E" w:rsidP="00434BCB">
      <w:pPr>
        <w:ind w:firstLine="720"/>
        <w:jc w:val="both"/>
      </w:pPr>
      <w:r>
        <w:t>Вышеуказанные</w:t>
      </w:r>
      <w:r>
        <w:t xml:space="preserve">  доказательства соотносятся между собой и являются относимыми и допустимыми доказательствами по делу об административном правонарушении, а в совокупности   - достаточными для установления обстоятельств, подлежащих доказыванию по административному делу.</w:t>
      </w:r>
    </w:p>
    <w:p w:rsidR="00A77B3E" w:rsidP="00434BCB">
      <w:pPr>
        <w:ind w:firstLine="720"/>
        <w:jc w:val="both"/>
      </w:pPr>
      <w:r>
        <w:t>Пр</w:t>
      </w:r>
      <w:r>
        <w:t xml:space="preserve">и таких обстоятельствах, суд приходит к выводу о том, что вина  Оноприенко Л.А. в совершении инкриминируемого ей правонарушения доказана, поскольку из имеющихся по делу доказательств, исследованных в их совокупности, следует, что дата </w:t>
      </w:r>
      <w:r>
        <w:t>в</w:t>
      </w:r>
      <w:r>
        <w:t xml:space="preserve"> время  в кафе наименование</w:t>
      </w:r>
      <w:r>
        <w:t xml:space="preserve"> по адресу: </w:t>
      </w:r>
      <w:r>
        <w:t>адрес, Оноприенко Л.А., являясь барменом кафе наименование организации незаконно осуществляла продажу  алкогольной продукции, свободная реализация которой  запрещена или ограничена законодательством.</w:t>
      </w:r>
    </w:p>
    <w:p w:rsidR="00A77B3E" w:rsidP="00434BCB">
      <w:pPr>
        <w:ind w:firstLine="720"/>
        <w:jc w:val="both"/>
      </w:pPr>
      <w:r>
        <w:t xml:space="preserve">Действия Оноприенко Л.А. мировой </w:t>
      </w:r>
      <w:r>
        <w:t xml:space="preserve">судья квалифицирует  по  ст. 14.2 </w:t>
      </w:r>
      <w:r>
        <w:t>КоАП</w:t>
      </w:r>
      <w:r>
        <w:t xml:space="preserve"> РФ,  как незаконная продажа товаров (иных вещей), свободная реализация которых запрещена или ограничена законодательством.</w:t>
      </w:r>
    </w:p>
    <w:p w:rsidR="00A77B3E" w:rsidP="00434BCB">
      <w:pPr>
        <w:ind w:firstLine="720"/>
        <w:jc w:val="both"/>
      </w:pPr>
      <w:r>
        <w:t>При назначении наказания мировой судья учитывает характер и степень общественной опасности пра</w:t>
      </w:r>
      <w:r>
        <w:t xml:space="preserve">вонарушения, данные о личности виновного, его имущественное положение, обстоятельства смягчающие и отягчающие административную ответственность. </w:t>
      </w:r>
    </w:p>
    <w:p w:rsidR="00A77B3E" w:rsidP="00434BCB">
      <w:pPr>
        <w:ind w:firstLine="720"/>
        <w:jc w:val="both"/>
      </w:pPr>
      <w:r>
        <w:t xml:space="preserve">Согласно ст. 4.2 </w:t>
      </w:r>
      <w:r>
        <w:t>КоАП</w:t>
      </w:r>
      <w:r>
        <w:t xml:space="preserve"> РФ к обстоятельствам, смягчающим административную ответственность,  мировой судья относи</w:t>
      </w:r>
      <w:r>
        <w:t>т раскаяние лица, совершившего административное правонарушение.</w:t>
      </w:r>
    </w:p>
    <w:p w:rsidR="00A77B3E" w:rsidP="00434BCB">
      <w:pPr>
        <w:ind w:firstLine="720"/>
        <w:jc w:val="both"/>
      </w:pPr>
      <w:r>
        <w:t xml:space="preserve">Согласно ст.4.3 </w:t>
      </w:r>
      <w:r>
        <w:t>КоАП</w:t>
      </w:r>
      <w:r>
        <w:t xml:space="preserve"> РФ обстоятельств, отягчающих  административную ответственность, мировым судьей не установлено.</w:t>
      </w:r>
    </w:p>
    <w:p w:rsidR="00A77B3E" w:rsidP="00434BCB">
      <w:pPr>
        <w:ind w:firstLine="720"/>
        <w:jc w:val="both"/>
      </w:pPr>
      <w:r>
        <w:t>Конфискованная спиртосодержащая продукция подлежит уничтожению в порядке, ус</w:t>
      </w:r>
      <w:r>
        <w:t xml:space="preserve">тановленном Правительством Российской Федерации. </w:t>
      </w:r>
    </w:p>
    <w:p w:rsidR="00A77B3E" w:rsidP="00434BCB">
      <w:pPr>
        <w:ind w:firstLine="720"/>
        <w:jc w:val="both"/>
      </w:pPr>
      <w:r>
        <w:t xml:space="preserve">Согласно </w:t>
      </w:r>
      <w:r>
        <w:t>ч</w:t>
      </w:r>
      <w:r>
        <w:t xml:space="preserve">.1 ст. 32.4 </w:t>
      </w:r>
      <w:r>
        <w:t>КоАП</w:t>
      </w:r>
      <w:r>
        <w:t xml:space="preserve"> РФ,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</w:t>
      </w:r>
      <w:r>
        <w:t>дусмотренном федеральным законодательством.</w:t>
      </w:r>
    </w:p>
    <w:p w:rsidR="00A77B3E" w:rsidP="00434BCB">
      <w:pPr>
        <w:ind w:firstLine="720"/>
        <w:jc w:val="both"/>
      </w:pPr>
      <w:r>
        <w:t xml:space="preserve">Учитывая изложенное, мировой судья считает возможным назначить Оноприенко Л.А., бармену кафе </w:t>
      </w:r>
      <w:r>
        <w:t>наименование организации наказание в виде административного штрафа с конфискацией предметов административного п</w:t>
      </w:r>
      <w:r>
        <w:t xml:space="preserve">равонарушения.        </w:t>
      </w:r>
    </w:p>
    <w:p w:rsidR="00A77B3E" w:rsidP="00434BCB">
      <w:pPr>
        <w:ind w:firstLine="720"/>
        <w:jc w:val="both"/>
      </w:pPr>
      <w:r>
        <w:t>Руководствуясь ст. 4.1-4.3, 4.7, 29.9, 29.10КоАП РФ, мировой судья</w:t>
      </w:r>
    </w:p>
    <w:p w:rsidR="00A77B3E" w:rsidP="00434BCB">
      <w:pPr>
        <w:jc w:val="both"/>
      </w:pPr>
    </w:p>
    <w:p w:rsidR="00A77B3E" w:rsidP="00434BCB">
      <w:pPr>
        <w:jc w:val="both"/>
      </w:pPr>
      <w:r>
        <w:t xml:space="preserve">                                                  ПОСТАНОВИЛ:</w:t>
      </w:r>
    </w:p>
    <w:p w:rsidR="00A77B3E" w:rsidP="00434BCB">
      <w:pPr>
        <w:ind w:firstLine="720"/>
        <w:jc w:val="both"/>
      </w:pPr>
      <w:r>
        <w:t>Признать  Оноприенко Л.</w:t>
      </w:r>
      <w:r>
        <w:t>А.</w:t>
      </w:r>
      <w:r>
        <w:t>, паспортные данные виновным в совершении административного право</w:t>
      </w:r>
      <w:r>
        <w:t xml:space="preserve">нарушения, предусмотренного  ст. 14.2  </w:t>
      </w:r>
      <w:r>
        <w:t>КоАП</w:t>
      </w:r>
      <w:r>
        <w:t xml:space="preserve"> РФ и подвергнуть ее административному наказанию в виде административного штрафа в размере 1500 (одна тысяча пятьсот)   рублей с конфискацией предметов административного правонарушения.</w:t>
      </w:r>
    </w:p>
    <w:p w:rsidR="00A77B3E" w:rsidP="00434BCB">
      <w:pPr>
        <w:jc w:val="both"/>
      </w:pPr>
      <w:r>
        <w:t xml:space="preserve">       </w:t>
      </w:r>
      <w:r>
        <w:tab/>
        <w:t>Конфисковать с посл</w:t>
      </w:r>
      <w:r>
        <w:t xml:space="preserve">едующим уничтожением, спиртосодержащую продукцию, изъятую согласно протокола осмотра места происшествия от дата, находящуюся на ответственном хранении в отделе МВД России по Черноморскому району.   </w:t>
      </w:r>
    </w:p>
    <w:p w:rsidR="00A77B3E" w:rsidP="00434BCB">
      <w:pPr>
        <w:jc w:val="both"/>
      </w:pPr>
      <w:r>
        <w:t xml:space="preserve">      </w:t>
      </w:r>
      <w:r>
        <w:tab/>
        <w:t>Зачисление штрафа произвести в доход бюджета по сл</w:t>
      </w:r>
      <w:r>
        <w:t xml:space="preserve">едующим реквизитам: ОМВД России по Черноморскому р-на РК, ИНН 9110000232 КПП911001001 </w:t>
      </w:r>
      <w:r>
        <w:t>р</w:t>
      </w:r>
      <w:r>
        <w:t>/с40101810335100010001 банк получателя Отделение по РК ЦБ РФ БИК 043510001 ОКТМО 35656000 УИН 1888049117001336333,постановление №5-93-254/2017.</w:t>
      </w:r>
    </w:p>
    <w:p w:rsidR="00A77B3E" w:rsidP="00434BCB">
      <w:pPr>
        <w:jc w:val="both"/>
      </w:pPr>
      <w:r>
        <w:tab/>
        <w:t>Уплату штрафа необходимо</w:t>
      </w:r>
      <w:r>
        <w:t xml:space="preserve"> произвести в течение 60 суток со дня вступления настоящего постановления в законную силу.</w:t>
      </w:r>
    </w:p>
    <w:p w:rsidR="00A77B3E" w:rsidP="00434BCB">
      <w:pPr>
        <w:jc w:val="both"/>
      </w:pPr>
      <w:r>
        <w:tab/>
        <w:t>Копию квитанции об оплате представить в канцелярию мирового судьи судебного участка № 93 Черноморского судебного района Республики Крым</w:t>
      </w:r>
    </w:p>
    <w:p w:rsidR="00A77B3E" w:rsidP="00434BCB">
      <w:pPr>
        <w:jc w:val="both"/>
      </w:pPr>
      <w:r>
        <w:tab/>
        <w:t>Разъяснить Оноприенко Л.А.,</w:t>
      </w:r>
      <w:r>
        <w:t xml:space="preserve"> что в соответствие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</w:t>
      </w:r>
      <w: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34BCB">
      <w:pPr>
        <w:ind w:firstLine="720"/>
        <w:jc w:val="both"/>
      </w:pPr>
      <w:r>
        <w:t>Постановление может быть обжаловано в Черноморский районный суд Республики Крым</w:t>
      </w:r>
      <w:r>
        <w:t xml:space="preserve">   через мирового судью в течение 10 дней со дня получ</w:t>
      </w:r>
      <w:r>
        <w:t>ения или вручения копии постановления.</w:t>
      </w:r>
    </w:p>
    <w:p w:rsidR="00A77B3E" w:rsidP="00434BCB">
      <w:pPr>
        <w:jc w:val="both"/>
      </w:pPr>
    </w:p>
    <w:p w:rsidR="00A77B3E" w:rsidP="00434BCB">
      <w:pPr>
        <w:jc w:val="both"/>
      </w:pPr>
      <w:r>
        <w:t xml:space="preserve"> </w:t>
      </w:r>
    </w:p>
    <w:p w:rsidR="00A77B3E" w:rsidP="00434BCB">
      <w:pPr>
        <w:jc w:val="both"/>
      </w:pPr>
      <w:r>
        <w:t>Мировой судья                           подпись</w:t>
      </w:r>
      <w:r>
        <w:t xml:space="preserve">                                 Солодченко И.В.</w:t>
      </w:r>
    </w:p>
    <w:p w:rsidR="00434BCB" w:rsidP="00434BCB">
      <w:pPr>
        <w:jc w:val="both"/>
      </w:pPr>
    </w:p>
    <w:p w:rsidR="00434BCB" w:rsidP="00434BCB">
      <w:pPr>
        <w:jc w:val="both"/>
      </w:pPr>
      <w:r>
        <w:t>Согласовано:</w:t>
      </w:r>
    </w:p>
    <w:p w:rsidR="00434BCB" w:rsidP="00434BCB">
      <w:pPr>
        <w:jc w:val="both"/>
      </w:pPr>
    </w:p>
    <w:p w:rsidR="00434BCB" w:rsidP="00434BCB">
      <w:pPr>
        <w:jc w:val="both"/>
      </w:pPr>
      <w:r>
        <w:t>Мировой судья                           подпись                                 Солодченко И.В.</w:t>
      </w:r>
    </w:p>
    <w:p w:rsidR="00A77B3E" w:rsidP="00434BCB">
      <w:pPr>
        <w:jc w:val="both"/>
      </w:pPr>
    </w:p>
    <w:p w:rsidR="00A77B3E" w:rsidP="00434BCB">
      <w:pPr>
        <w:jc w:val="both"/>
      </w:pPr>
    </w:p>
    <w:p w:rsidR="00A77B3E" w:rsidP="00434BCB">
      <w:pPr>
        <w:jc w:val="both"/>
      </w:pPr>
    </w:p>
    <w:p w:rsidR="00A77B3E" w:rsidP="00434BCB">
      <w:pPr>
        <w:jc w:val="both"/>
      </w:pPr>
    </w:p>
    <w:p w:rsidR="00A77B3E" w:rsidP="00434BCB">
      <w:pPr>
        <w:jc w:val="both"/>
      </w:pPr>
    </w:p>
    <w:p w:rsidR="00A77B3E" w:rsidP="00434BCB">
      <w:pPr>
        <w:jc w:val="both"/>
      </w:pPr>
    </w:p>
    <w:sectPr w:rsidSect="00434BCB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