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</w:t>
      </w:r>
    </w:p>
    <w:p w:rsidR="00A77B3E">
      <w:r>
        <w:t xml:space="preserve">                                                                                                            </w:t>
      </w:r>
      <w:r>
        <w:t xml:space="preserve">  Дело 5-93-265/2017</w:t>
      </w:r>
    </w:p>
    <w:p w:rsidR="00A77B3E">
      <w:r>
        <w:t xml:space="preserve">     </w:t>
      </w:r>
    </w:p>
    <w:p w:rsidR="00A77B3E" w:rsidP="00F42CEE">
      <w:pPr>
        <w:jc w:val="center"/>
      </w:pPr>
      <w:r>
        <w:t>П О С Т А Н О В Л Е Н И Е</w:t>
      </w:r>
    </w:p>
    <w:p w:rsidR="00A77B3E"/>
    <w:p w:rsidR="00A77B3E">
      <w:r>
        <w:t xml:space="preserve"> 07 августа 2017 года                 </w:t>
      </w:r>
      <w:r>
        <w:tab/>
      </w:r>
      <w:r>
        <w:tab/>
      </w:r>
      <w:r>
        <w:tab/>
        <w:t xml:space="preserve">                         </w:t>
      </w:r>
      <w:r>
        <w:t>пгт</w:t>
      </w:r>
      <w:r>
        <w:t>. Черноморское</w:t>
      </w:r>
    </w:p>
    <w:p w:rsidR="00F42CEE"/>
    <w:p w:rsidR="00A77B3E" w:rsidP="00F42CEE">
      <w:pPr>
        <w:jc w:val="both"/>
      </w:pPr>
      <w:r>
        <w:t xml:space="preserve">Мировой судья судебного участка № 92 Черноморского судебного района Республики Крым Байбарза О.В., и.о. мирового </w:t>
      </w:r>
      <w:r>
        <w:t xml:space="preserve">судьи судебного участка №93 Черноморского судебного района Республики Крым рассмотрев в открытом судебном заседании дело об административном правонарушении, предусмотренном ч. 1 ст. 15.6 </w:t>
      </w:r>
      <w:r>
        <w:t>КоАП</w:t>
      </w:r>
      <w:r>
        <w:t xml:space="preserve"> РФ  в отношении директора наименование организации </w:t>
      </w:r>
      <w:r>
        <w:t>Дьячкова</w:t>
      </w:r>
      <w:r>
        <w:t xml:space="preserve"> С.</w:t>
      </w:r>
      <w:r>
        <w:t>Н.</w:t>
      </w:r>
      <w:r>
        <w:t>, паспортные данные</w:t>
      </w:r>
      <w:r>
        <w:t>, работающий директором наименование организации,  зарегистрированного и проживающего по адресу: адрес,</w:t>
      </w:r>
    </w:p>
    <w:p w:rsidR="00A77B3E" w:rsidP="00F42CEE">
      <w:pPr>
        <w:jc w:val="both"/>
      </w:pPr>
      <w:r>
        <w:t xml:space="preserve">в совершении административного правонарушения предусмотренного  ч.1 ст.15.6 </w:t>
      </w:r>
      <w:r>
        <w:t>КоАП</w:t>
      </w:r>
      <w:r>
        <w:t xml:space="preserve"> РФ, </w:t>
      </w:r>
    </w:p>
    <w:p w:rsidR="00A77B3E" w:rsidP="00F42CEE">
      <w:pPr>
        <w:jc w:val="both"/>
      </w:pPr>
    </w:p>
    <w:p w:rsidR="00A77B3E" w:rsidP="00F42CEE">
      <w:pPr>
        <w:jc w:val="center"/>
      </w:pPr>
      <w:r>
        <w:t>У С Т А Н О В И Л:</w:t>
      </w:r>
    </w:p>
    <w:p w:rsidR="00A77B3E" w:rsidP="00F42CEE">
      <w:pPr>
        <w:jc w:val="both"/>
      </w:pPr>
    </w:p>
    <w:p w:rsidR="00A77B3E" w:rsidP="00F42CEE">
      <w:pPr>
        <w:ind w:firstLine="720"/>
        <w:jc w:val="both"/>
      </w:pPr>
      <w:r>
        <w:t xml:space="preserve">дата директором наименование организации </w:t>
      </w:r>
      <w:r>
        <w:t>Дьячковым</w:t>
      </w:r>
      <w:r>
        <w:t xml:space="preserve"> С.Н., совершено нарушение законодательства о налогах и сборах, в части непредставления в установленный п.п. 1,3 ст. 289 Налогового кодекса Российской Федерации срок н</w:t>
      </w:r>
      <w:r>
        <w:t>алоговой</w:t>
      </w:r>
      <w:r>
        <w:tab/>
        <w:t xml:space="preserve"> декларации по налогу на прибыль организаций за 9 месяцев 2016 года.</w:t>
      </w:r>
    </w:p>
    <w:p w:rsidR="00A77B3E" w:rsidP="00F42CEE">
      <w:pPr>
        <w:jc w:val="both"/>
      </w:pPr>
      <w:r>
        <w:t xml:space="preserve">  </w:t>
      </w:r>
      <w:r>
        <w:tab/>
      </w:r>
      <w:r>
        <w:t>Согласно п.1 статьи 289 Налогового кодекса Российской Федерации налогоплательщики независимо от наличия у них обязанности по уплате налога и (или) авансовых платежей по налогу,</w:t>
      </w:r>
      <w:r>
        <w:t xml:space="preserve">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</w:t>
      </w:r>
      <w:r>
        <w:t>ктом, соответствующие налоговые декларации в порядке, определенном настоящей статьей.</w:t>
      </w:r>
    </w:p>
    <w:p w:rsidR="00A77B3E" w:rsidP="00F42CEE">
      <w:pPr>
        <w:jc w:val="both"/>
      </w:pPr>
      <w:r>
        <w:t xml:space="preserve">  </w:t>
      </w:r>
      <w:r>
        <w:tab/>
      </w:r>
      <w:r>
        <w:t>В соответствии с п.3 ст.289 НК РФ Налогоплательщики (налоговые агенты) представляют налоговые декларации (налоговые расчеты) не позднее 28 календарных дней со дня оконч</w:t>
      </w:r>
      <w:r>
        <w:t>ания соответствующего отчетного периода. Налогоплательщики, исчисляющие суммы ежемесячных авансовых платежей по фактически полученной прибыли, представляют налоговые декларации в сроки, установленные для уплаты авансовых платежей.</w:t>
      </w:r>
    </w:p>
    <w:p w:rsidR="00A77B3E" w:rsidP="00F42CEE">
      <w:pPr>
        <w:jc w:val="both"/>
      </w:pPr>
      <w:r>
        <w:t xml:space="preserve">         </w:t>
      </w:r>
      <w:r>
        <w:tab/>
      </w:r>
      <w:r>
        <w:t>Фактически налог</w:t>
      </w:r>
      <w:r>
        <w:t>овая декларация по налогу на прибыль организаций за 9 месяцев 2016 года по наименование организации представлена в Межрайонную ИФНС России №6 по Республике Крым с нарушением срока-25.04.2017г.(рег.№1300612).</w:t>
      </w:r>
    </w:p>
    <w:p w:rsidR="00A77B3E" w:rsidP="00F42CEE">
      <w:pPr>
        <w:ind w:firstLine="720"/>
        <w:jc w:val="both"/>
      </w:pPr>
      <w:r>
        <w:t>Своими действиями Дьячков С.Н. совершил админист</w:t>
      </w:r>
      <w:r>
        <w:t>ративное правонарушение, предусмотренное ч.1 ст.15.6, то есть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</w:t>
      </w:r>
      <w:r>
        <w:t xml:space="preserve"> иных сведений, необходимых для осуществления налогового контроля, а равно представление таких сведений в </w:t>
      </w:r>
      <w:r>
        <w:t>неполном объеме или в искаженном виде, за исключением случаев, предусмотренных частью 2 настоящей статьи.</w:t>
      </w:r>
    </w:p>
    <w:p w:rsidR="00A77B3E" w:rsidP="00F42CEE">
      <w:pPr>
        <w:jc w:val="both"/>
      </w:pPr>
      <w:r>
        <w:t xml:space="preserve"> </w:t>
      </w:r>
      <w:r>
        <w:tab/>
      </w:r>
      <w:r>
        <w:t>В судебном заседании Дьячков С.Н. вину в со</w:t>
      </w:r>
      <w:r>
        <w:t>вершении административного правонарушения признал в полном объеме.</w:t>
      </w:r>
    </w:p>
    <w:p w:rsidR="00A77B3E" w:rsidP="00F42CEE">
      <w:pPr>
        <w:jc w:val="both"/>
      </w:pPr>
      <w:r>
        <w:t xml:space="preserve">        </w:t>
      </w:r>
      <w:r>
        <w:tab/>
      </w:r>
      <w:r>
        <w:t xml:space="preserve">В соответствии со ст. 2.1 </w:t>
      </w:r>
      <w:r>
        <w:t>КоАП</w:t>
      </w:r>
      <w: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</w:t>
      </w:r>
      <w:r>
        <w:t xml:space="preserve">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F42CEE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F42CEE">
      <w:pPr>
        <w:ind w:firstLine="720"/>
        <w:jc w:val="both"/>
      </w:pPr>
      <w:r>
        <w:t xml:space="preserve">Согласно ст.26.2 </w:t>
      </w:r>
      <w:r>
        <w:t>КоАП</w:t>
      </w:r>
      <w:r>
        <w:t xml:space="preserve"> РФ дока</w:t>
      </w:r>
      <w:r>
        <w:t>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</w:t>
      </w:r>
      <w:r>
        <w:t>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</w:t>
      </w:r>
      <w:r>
        <w:t>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</w:t>
      </w:r>
      <w:r>
        <w:t>редств, вещественными доказательствами.</w:t>
      </w:r>
      <w:r>
        <w:tab/>
      </w:r>
    </w:p>
    <w:p w:rsidR="00A77B3E" w:rsidP="00F42CEE">
      <w:pPr>
        <w:jc w:val="both"/>
      </w:pPr>
      <w:r>
        <w:t xml:space="preserve">         </w:t>
      </w:r>
      <w:r>
        <w:tab/>
      </w:r>
      <w:r>
        <w:t xml:space="preserve">В соответствии со ст. 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</w:t>
      </w:r>
      <w:r>
        <w:t>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F42CEE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административной ответственности </w:t>
      </w:r>
      <w:r>
        <w:t>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ответственность за не предоставление в установленный срок отче</w:t>
      </w:r>
      <w:r>
        <w:t>тности несет лицо, выполняющее организационно-распорядительные или административно-хозяйственные функции в организациях, в данном случае  директор наименование</w:t>
      </w:r>
      <w:r>
        <w:t xml:space="preserve"> - Дьячков С.Н.</w:t>
      </w:r>
    </w:p>
    <w:p w:rsidR="00A77B3E" w:rsidP="00F42CEE">
      <w:pPr>
        <w:ind w:firstLine="720"/>
        <w:jc w:val="both"/>
      </w:pPr>
      <w:r>
        <w:t xml:space="preserve">Факт совершения  </w:t>
      </w:r>
      <w:r>
        <w:t>Дьячковым</w:t>
      </w:r>
      <w:r>
        <w:t xml:space="preserve"> С.Н. админис</w:t>
      </w:r>
      <w:r>
        <w:t>тративного правонарушения подтверждается:</w:t>
      </w:r>
    </w:p>
    <w:p w:rsidR="00A77B3E" w:rsidP="00F42CEE">
      <w:pPr>
        <w:jc w:val="both"/>
      </w:pPr>
      <w:r>
        <w:t>- протоколом об административном правонарушении № 3104 от  дата (л.д.3-4);</w:t>
      </w:r>
    </w:p>
    <w:p w:rsidR="00A77B3E" w:rsidP="00F42CEE">
      <w:pPr>
        <w:jc w:val="both"/>
      </w:pPr>
      <w:r>
        <w:t>-  выпиской из Единого государственного реестра юридических лиц (л.д.5-7);</w:t>
      </w:r>
    </w:p>
    <w:p w:rsidR="00A77B3E" w:rsidP="00F42CEE">
      <w:pPr>
        <w:jc w:val="both"/>
      </w:pPr>
      <w:r>
        <w:t>- квитанцией о приеме налоговой  декларации (расчета) в электрон</w:t>
      </w:r>
      <w:r>
        <w:t>ном виде (л.д.8);</w:t>
      </w:r>
    </w:p>
    <w:p w:rsidR="00A77B3E" w:rsidP="00F42CEE">
      <w:pPr>
        <w:jc w:val="both"/>
      </w:pPr>
      <w:r>
        <w:t>-подтверждением даты отправки (л.д.9);</w:t>
      </w:r>
    </w:p>
    <w:p w:rsidR="00A77B3E" w:rsidP="00F42CEE">
      <w:pPr>
        <w:jc w:val="both"/>
      </w:pPr>
      <w:r>
        <w:t xml:space="preserve">          -копией паспорта ни имя </w:t>
      </w:r>
      <w:r>
        <w:t>Дьячкова</w:t>
      </w:r>
      <w:r>
        <w:t xml:space="preserve"> С.Н. (л.д.10).</w:t>
      </w:r>
    </w:p>
    <w:p w:rsidR="00A77B3E" w:rsidP="00F42CEE">
      <w:pPr>
        <w:ind w:firstLine="720"/>
        <w:jc w:val="both"/>
      </w:pPr>
      <w:r>
        <w:t>К смягчающим вину обстоятельствам суд признает раскаяние лица совершившего административное правонарушение.</w:t>
      </w:r>
    </w:p>
    <w:p w:rsidR="00A77B3E" w:rsidP="00F42CEE">
      <w:pPr>
        <w:ind w:firstLine="720"/>
        <w:jc w:val="both"/>
      </w:pPr>
      <w:r>
        <w:t xml:space="preserve">Обстоятельств, отягчающих </w:t>
      </w:r>
      <w:r>
        <w:t>административную ответственность судом не установлено.</w:t>
      </w:r>
    </w:p>
    <w:p w:rsidR="00A77B3E" w:rsidP="00F42CEE">
      <w:pPr>
        <w:jc w:val="both"/>
      </w:pPr>
      <w:r>
        <w:t xml:space="preserve">         </w:t>
      </w:r>
      <w:r>
        <w:tab/>
      </w:r>
      <w:r>
        <w:t xml:space="preserve">За совершенное </w:t>
      </w:r>
      <w:r>
        <w:t>Дьячковым</w:t>
      </w:r>
      <w:r>
        <w:t xml:space="preserve"> С.Н. административное правонарушение предусмотрена ответственность по ч. 1  ст.15.6 </w:t>
      </w:r>
      <w:r>
        <w:t>КоАП</w:t>
      </w:r>
      <w:r>
        <w:t xml:space="preserve"> РФ, согласно которой непредставление в установленный законодательством о налог</w:t>
      </w:r>
      <w:r>
        <w:t xml:space="preserve">ах и сборах срок либо </w:t>
      </w:r>
      <w:r>
        <w:t>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</w:t>
      </w:r>
      <w:r>
        <w:t>ме или в искаженном виде, за исключением случаев, предусмотренных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 w:rsidP="00F42CEE">
      <w:pPr>
        <w:jc w:val="both"/>
      </w:pPr>
      <w:r>
        <w:t xml:space="preserve">      </w:t>
      </w:r>
      <w:r>
        <w:tab/>
      </w:r>
      <w:r>
        <w:t xml:space="preserve"> Оценивая в совок</w:t>
      </w:r>
      <w:r>
        <w:t xml:space="preserve">упности, исследованные по делу доказательства, суд приходит к выводу о том, что вина </w:t>
      </w:r>
      <w:r>
        <w:t>Дьячкова</w:t>
      </w:r>
      <w:r>
        <w:t xml:space="preserve"> С.Н. в совершении административного правонарушения установлена, и его действия правильно квалифицированы ч.1 ст.15.6 </w:t>
      </w:r>
      <w:r>
        <w:t>КоАП</w:t>
      </w:r>
      <w:r>
        <w:t xml:space="preserve"> РФ. </w:t>
      </w:r>
    </w:p>
    <w:p w:rsidR="00A77B3E" w:rsidP="00F42CEE">
      <w:pPr>
        <w:ind w:firstLine="720"/>
        <w:jc w:val="both"/>
      </w:pPr>
      <w:r>
        <w:t>С учетом изложенного, мировой судья</w:t>
      </w:r>
      <w:r>
        <w:t xml:space="preserve"> считает возможным назначить </w:t>
      </w:r>
      <w:r>
        <w:t>Дьячкову</w:t>
      </w:r>
      <w:r>
        <w:t xml:space="preserve"> С.Н.  наказание в пределах санкции статьи.</w:t>
      </w:r>
    </w:p>
    <w:p w:rsidR="00A77B3E" w:rsidP="00F42CEE">
      <w:pPr>
        <w:ind w:firstLine="720"/>
        <w:jc w:val="both"/>
      </w:pPr>
      <w:r>
        <w:t>Руководствуясь ст. ст. 29.10, 29.11КоАП РФ, мировой судья,</w:t>
      </w:r>
    </w:p>
    <w:p w:rsidR="00A77B3E" w:rsidP="00F42CEE">
      <w:pPr>
        <w:jc w:val="both"/>
      </w:pPr>
      <w:r>
        <w:t xml:space="preserve">      </w:t>
      </w:r>
    </w:p>
    <w:p w:rsidR="00A77B3E" w:rsidP="00F42CEE">
      <w:pPr>
        <w:jc w:val="center"/>
      </w:pPr>
      <w:r>
        <w:t>ПОСТАНОВИЛ:</w:t>
      </w:r>
    </w:p>
    <w:p w:rsidR="00A77B3E" w:rsidP="00F42CEE">
      <w:pPr>
        <w:jc w:val="both"/>
      </w:pPr>
    </w:p>
    <w:p w:rsidR="00A77B3E" w:rsidP="00F42CEE">
      <w:pPr>
        <w:jc w:val="both"/>
      </w:pPr>
      <w:r>
        <w:t xml:space="preserve"> </w:t>
      </w:r>
      <w:r>
        <w:tab/>
        <w:t xml:space="preserve">Должностное лицо – директора наименование организации </w:t>
      </w:r>
      <w:r>
        <w:t>Дьячкова</w:t>
      </w:r>
      <w:r>
        <w:t xml:space="preserve"> С.</w:t>
      </w:r>
      <w:r>
        <w:t>Н.</w:t>
      </w:r>
      <w:r>
        <w:t xml:space="preserve">, паспортные </w:t>
      </w:r>
      <w:r>
        <w:t xml:space="preserve">данные, признать виновным в совершении административного правонарушения, предусмотренного ч.1 ст.15.6 </w:t>
      </w:r>
      <w:r>
        <w:t>КоАП</w:t>
      </w:r>
      <w:r>
        <w:t xml:space="preserve"> РФ и подвергнуть административному наказанию в виде административного штрафа в доход государства в размере 300 (триста)  рублей.</w:t>
      </w:r>
    </w:p>
    <w:p w:rsidR="00A77B3E" w:rsidP="00F42CEE">
      <w:pPr>
        <w:jc w:val="both"/>
      </w:pPr>
      <w:r>
        <w:tab/>
        <w:t>Реквизиты для уплат</w:t>
      </w:r>
      <w:r>
        <w:t xml:space="preserve">ы штрафа: Межрайонная ИФНС № 6 по Республике Крым, КБК 18211603030016000140, ОКТМО 35712000, получатель УФК по Республике Крым для МИФНС России № 6, ИНН 9110000024, КПП 911001001, </w:t>
      </w:r>
      <w:r>
        <w:t>р</w:t>
      </w:r>
      <w:r>
        <w:t>/с 40101810335100010001, наименование банка: отделение по Республике Крым Ц</w:t>
      </w:r>
      <w:r>
        <w:t>БРФ открытый УФК по РК, БИК 043510001, постановление № 5-93-265/2017.</w:t>
      </w:r>
    </w:p>
    <w:p w:rsidR="00A77B3E" w:rsidP="00F42CEE">
      <w:pPr>
        <w:jc w:val="both"/>
      </w:pPr>
      <w:r>
        <w:t xml:space="preserve"> </w:t>
      </w:r>
      <w:r>
        <w:tab/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</w:t>
      </w:r>
      <w:r>
        <w:t xml:space="preserve">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F42CEE">
      <w:pPr>
        <w:jc w:val="both"/>
      </w:pPr>
      <w:r>
        <w:t xml:space="preserve"> </w:t>
      </w:r>
      <w:r>
        <w:tab/>
      </w:r>
      <w:r>
        <w:t>Постановление может быть обжаловано в Черноморский районный суд Респу</w:t>
      </w:r>
      <w:r>
        <w:t>блики Крым в течение 10 суток со дня вручения или получения копии постановления, через мирового судью судебного участка № 93 Черноморского судебного района Республики Крым.</w:t>
      </w:r>
    </w:p>
    <w:p w:rsidR="00A77B3E" w:rsidP="00F42CEE">
      <w:pPr>
        <w:jc w:val="both"/>
      </w:pPr>
    </w:p>
    <w:p w:rsidR="00A77B3E" w:rsidP="00F42CEE">
      <w:pPr>
        <w:jc w:val="both"/>
      </w:pPr>
      <w:r>
        <w:t xml:space="preserve">Мировой судья </w:t>
      </w:r>
      <w:r>
        <w:tab/>
        <w:t xml:space="preserve">            </w:t>
      </w:r>
      <w:r>
        <w:tab/>
        <w:t>подпись</w:t>
      </w:r>
      <w:r>
        <w:t xml:space="preserve">                        </w:t>
      </w:r>
      <w:r>
        <w:tab/>
        <w:t xml:space="preserve">   </w:t>
      </w:r>
      <w:r>
        <w:t>О.В.Байбарза</w:t>
      </w:r>
    </w:p>
    <w:p w:rsidR="00F42CEE" w:rsidP="00F42CEE">
      <w:pPr>
        <w:jc w:val="both"/>
      </w:pPr>
    </w:p>
    <w:p w:rsidR="00F42CEE" w:rsidP="00F42CEE">
      <w:pPr>
        <w:jc w:val="both"/>
      </w:pPr>
      <w:r>
        <w:t>Согласовано:</w:t>
      </w:r>
    </w:p>
    <w:p w:rsidR="00F42CEE" w:rsidP="00F42CEE">
      <w:pPr>
        <w:jc w:val="both"/>
      </w:pPr>
    </w:p>
    <w:p w:rsidR="00F42CEE" w:rsidP="00F42CEE">
      <w:pPr>
        <w:jc w:val="both"/>
      </w:pPr>
      <w:r>
        <w:t xml:space="preserve">Мировой судья                                 подпись                                    </w:t>
      </w:r>
      <w:r>
        <w:t>И.В.Солодченко</w:t>
      </w:r>
    </w:p>
    <w:p w:rsidR="00A77B3E" w:rsidP="00F42CEE">
      <w:pPr>
        <w:jc w:val="both"/>
      </w:pPr>
    </w:p>
    <w:p w:rsidR="00A77B3E" w:rsidP="00F42CEE">
      <w:pPr>
        <w:jc w:val="both"/>
      </w:pPr>
    </w:p>
    <w:p w:rsidR="00A77B3E" w:rsidP="00F42CEE">
      <w:pPr>
        <w:jc w:val="both"/>
      </w:pPr>
    </w:p>
    <w:sectPr w:rsidSect="00F42CEE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22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