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</w:t>
      </w: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</w:t>
      </w:r>
    </w:p>
    <w:p w:rsidR="00A77B3E" w:rsidP="00786671">
      <w:pPr>
        <w:jc w:val="both"/>
      </w:pPr>
      <w:r>
        <w:t xml:space="preserve">                                                                                                        </w:t>
      </w:r>
      <w:r>
        <w:t>Дело № 5-93-307/2017</w:t>
      </w:r>
    </w:p>
    <w:p w:rsidR="00A77B3E" w:rsidP="00786671">
      <w:pPr>
        <w:jc w:val="both"/>
      </w:pPr>
    </w:p>
    <w:p w:rsidR="00A77B3E" w:rsidP="00786671">
      <w:pPr>
        <w:jc w:val="center"/>
      </w:pPr>
      <w:r>
        <w:t>П О С Т А Н О В Л Е Н И Е</w:t>
      </w:r>
    </w:p>
    <w:p w:rsidR="00A77B3E" w:rsidP="00786671">
      <w:pPr>
        <w:jc w:val="both"/>
      </w:pPr>
    </w:p>
    <w:p w:rsidR="00A77B3E" w:rsidP="00786671">
      <w:pPr>
        <w:jc w:val="both"/>
      </w:pPr>
      <w:r>
        <w:t xml:space="preserve"> 14 сентября  2017 года                             </w:t>
      </w:r>
      <w:r>
        <w:tab/>
        <w:t xml:space="preserve">                                   </w:t>
      </w:r>
      <w:r>
        <w:t>пгт</w:t>
      </w:r>
      <w:r>
        <w:t>. Черноморское</w:t>
      </w:r>
    </w:p>
    <w:p w:rsidR="00A77B3E" w:rsidP="00786671">
      <w:pPr>
        <w:jc w:val="both"/>
      </w:pPr>
    </w:p>
    <w:p w:rsidR="00A77B3E" w:rsidP="00786671">
      <w:pPr>
        <w:jc w:val="both"/>
      </w:pPr>
      <w:r>
        <w:t>Мировой судья судебного уча</w:t>
      </w:r>
      <w:r>
        <w:t xml:space="preserve">стка № 93 Черноморского судебного района Республики Крым Солодченко И.В., рассмотрев в открытом судебном заседании административный материал,  поступивший  из  межрайонной ИФНС № 6 по республике Крым, в отношении </w:t>
      </w:r>
      <w:r>
        <w:t>фио</w:t>
      </w:r>
      <w:r>
        <w:t>, паспортные данные работающей главным б</w:t>
      </w:r>
      <w:r>
        <w:t>ухгалтером  школы наименование</w:t>
      </w:r>
      <w:r>
        <w:t>,  зарегистрированной и проживающей: адрес,</w:t>
      </w:r>
    </w:p>
    <w:p w:rsidR="00A77B3E" w:rsidP="00786671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786671">
      <w:pPr>
        <w:jc w:val="center"/>
      </w:pPr>
      <w:r>
        <w:t>У С Т А Н О В И Л:</w:t>
      </w:r>
    </w:p>
    <w:p w:rsidR="00A77B3E" w:rsidP="00786671">
      <w:pPr>
        <w:jc w:val="both"/>
      </w:pPr>
    </w:p>
    <w:p w:rsidR="00A77B3E" w:rsidP="00786671">
      <w:pPr>
        <w:jc w:val="both"/>
      </w:pPr>
      <w:r>
        <w:t xml:space="preserve"> </w:t>
      </w:r>
      <w:r>
        <w:tab/>
      </w:r>
      <w:r>
        <w:t>дата главным бухгалтером  школы наименование</w:t>
      </w:r>
      <w:r>
        <w:t xml:space="preserve"> - </w:t>
      </w:r>
      <w:r>
        <w:t>Дмитрийчук</w:t>
      </w:r>
      <w:r>
        <w:t xml:space="preserve"> А.М., в нарушение п.3 ст. 398 Налогового кодекса Российской Федерации не обеспечено своевременное представление налоговой декларации по земельному налогу, а именно налоговой декларации по земельному налогу за 2016 год, в результате чего допу</w:t>
      </w:r>
      <w:r>
        <w:t>щено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  <w:r>
        <w:t xml:space="preserve"> Своими действиями </w:t>
      </w:r>
      <w:r>
        <w:t>Дмитрийчук</w:t>
      </w:r>
      <w:r>
        <w:t xml:space="preserve"> А.М. совершила административное правонарушение, ответственность за которое предусмотр</w:t>
      </w:r>
      <w:r>
        <w:t xml:space="preserve">ена 15.5 </w:t>
      </w:r>
      <w:r>
        <w:t>КоАП</w:t>
      </w:r>
      <w:r>
        <w:t xml:space="preserve"> РФ.</w:t>
      </w:r>
    </w:p>
    <w:p w:rsidR="00A77B3E" w:rsidP="00786671">
      <w:pPr>
        <w:jc w:val="both"/>
      </w:pPr>
      <w:r>
        <w:t xml:space="preserve"> </w:t>
      </w:r>
      <w:r>
        <w:tab/>
        <w:t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</w:t>
      </w:r>
      <w:r>
        <w:t>огах и сборах.</w:t>
      </w:r>
    </w:p>
    <w:p w:rsidR="00A77B3E" w:rsidP="00786671">
      <w:pPr>
        <w:ind w:firstLine="720"/>
        <w:jc w:val="both"/>
      </w:pPr>
      <w:r>
        <w:t>В соответствии с п.3 ст.398 Кодекса налоговая декларация по земельному налогу представляется налогоплательщиками не позднее 1 февраля года, следующего за истекшим налоговым периодом. Соответственно срок представления декларации по земельному</w:t>
      </w:r>
      <w:r>
        <w:t xml:space="preserve"> налогу за 2016 год - 01.02.2017 года.</w:t>
      </w:r>
    </w:p>
    <w:p w:rsidR="00A77B3E" w:rsidP="00786671">
      <w:pPr>
        <w:jc w:val="both"/>
      </w:pPr>
      <w:r>
        <w:t xml:space="preserve"> </w:t>
      </w:r>
      <w:r>
        <w:tab/>
      </w:r>
      <w:r>
        <w:t xml:space="preserve">Согласно ст. 346.19 НК РФ налоговым периодом признается календарный год. </w:t>
      </w:r>
    </w:p>
    <w:p w:rsidR="00A77B3E" w:rsidP="00786671">
      <w:pPr>
        <w:jc w:val="both"/>
      </w:pPr>
      <w:r>
        <w:tab/>
        <w:t>Фактически  налоговая декларация по земельному налогу за 2016 год по школы наименование</w:t>
      </w:r>
      <w:r>
        <w:t xml:space="preserve"> представлена в </w:t>
      </w:r>
      <w:r>
        <w:t>Межрайонную</w:t>
      </w:r>
      <w:r>
        <w:t xml:space="preserve"> ИФНС Росс</w:t>
      </w:r>
      <w:r>
        <w:t xml:space="preserve">ии №6 по Республике Крым с нарушением срока – 01.05.2017г. </w:t>
      </w:r>
    </w:p>
    <w:p w:rsidR="00A77B3E" w:rsidP="00786671">
      <w:pPr>
        <w:jc w:val="both"/>
      </w:pPr>
      <w:r>
        <w:t xml:space="preserve">В судебном заседании </w:t>
      </w:r>
      <w:r>
        <w:t>Дмитрийчук</w:t>
      </w:r>
      <w:r>
        <w:t xml:space="preserve"> А.М. вину в совершении административного правонарушения признала в полном объеме.</w:t>
      </w:r>
    </w:p>
    <w:p w:rsidR="00A77B3E" w:rsidP="00786671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</w:t>
      </w:r>
      <w:r>
        <w:t xml:space="preserve"> противоправное, виновное действие (бездействие) физического или юридического лица, за которое настоящим </w:t>
      </w:r>
    </w:p>
    <w:p w:rsidR="00A77B3E" w:rsidP="00786671">
      <w:pPr>
        <w:jc w:val="both"/>
      </w:pPr>
      <w:r>
        <w:t>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786671">
      <w:pPr>
        <w:ind w:firstLine="720"/>
        <w:jc w:val="both"/>
      </w:pPr>
      <w:r>
        <w:t xml:space="preserve">Главой 26 </w:t>
      </w:r>
      <w:r>
        <w:t>КоАП</w:t>
      </w:r>
      <w:r>
        <w:t xml:space="preserve"> </w:t>
      </w:r>
      <w:r>
        <w:t>РФ предусмотрены предмет доказывания, доказательства, оценка доказательств.</w:t>
      </w:r>
    </w:p>
    <w:p w:rsidR="00A77B3E" w:rsidP="00786671">
      <w:pPr>
        <w:ind w:firstLine="720"/>
        <w:jc w:val="both"/>
      </w:pPr>
      <w:r>
        <w:t xml:space="preserve">Согласно  ст. 26.2  </w:t>
      </w:r>
      <w:r>
        <w:t>КоАП</w:t>
      </w:r>
      <w:r>
        <w:t xml:space="preserve"> РФ  доказательствами по делу об административном правонарушении являются любые фактические данные, на </w:t>
      </w:r>
      <w:r>
        <w:t>основании которых судья, орган, должностное лицо, в п</w:t>
      </w:r>
      <w:r>
        <w:t>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</w:t>
      </w:r>
      <w:r>
        <w:t>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</w:t>
      </w:r>
      <w:r>
        <w:t>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786671">
      <w:pPr>
        <w:ind w:firstLine="720"/>
        <w:jc w:val="both"/>
      </w:pP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</w:t>
      </w:r>
      <w:r>
        <w:t>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</w:t>
      </w:r>
      <w:r>
        <w:t xml:space="preserve"> заранее установленную силу.</w:t>
      </w:r>
    </w:p>
    <w:p w:rsidR="00A77B3E" w:rsidP="00786671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</w:t>
      </w:r>
      <w:r>
        <w:t>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главный бухгалтер  школы наименование</w:t>
      </w:r>
      <w:r>
        <w:t xml:space="preserve"> - </w:t>
      </w:r>
      <w:r>
        <w:t>Дмитрийчук</w:t>
      </w:r>
      <w:r>
        <w:t xml:space="preserve"> А.М.</w:t>
      </w:r>
    </w:p>
    <w:p w:rsidR="00A77B3E" w:rsidP="00786671">
      <w:pPr>
        <w:ind w:firstLine="720"/>
        <w:jc w:val="both"/>
      </w:pPr>
      <w:r>
        <w:t xml:space="preserve">Факт совершения </w:t>
      </w:r>
      <w:r>
        <w:t>Дмитрийчук</w:t>
      </w:r>
      <w:r>
        <w:t xml:space="preserve"> А.М.административного правонарушения подтверждается:</w:t>
      </w:r>
    </w:p>
    <w:p w:rsidR="00A77B3E" w:rsidP="00786671">
      <w:pPr>
        <w:jc w:val="both"/>
      </w:pPr>
      <w:r>
        <w:t>- протоколом об административном правонарушении № 2217 от дата, согласно которого установлен факт нарушения главным бухгалтером школы наименование</w:t>
      </w:r>
      <w:r>
        <w:t xml:space="preserve"> </w:t>
      </w:r>
      <w:r>
        <w:t>Дмитрийчук</w:t>
      </w:r>
      <w:r>
        <w:t xml:space="preserve"> А.М., сроков предоставления налоговой декларации в налоговый орган – </w:t>
      </w:r>
      <w:r>
        <w:t>Межрайонную</w:t>
      </w:r>
      <w:r>
        <w:t xml:space="preserve"> ИФНС России № 6 по Республике Крым, а именно налоговой декларации по земельному налогу за 2016 год (л.д. 3-4);</w:t>
      </w:r>
    </w:p>
    <w:p w:rsidR="00A77B3E" w:rsidP="00786671">
      <w:pPr>
        <w:jc w:val="both"/>
      </w:pPr>
      <w:r>
        <w:t xml:space="preserve">- выпиской </w:t>
      </w:r>
      <w:r>
        <w:t>из Единого государственного реестра юридических лиц (л.д. 5-8);</w:t>
      </w:r>
    </w:p>
    <w:p w:rsidR="00A77B3E" w:rsidP="00786671">
      <w:pPr>
        <w:jc w:val="both"/>
      </w:pPr>
      <w:r>
        <w:t>- квитанцией о приеме налоговой декларации (расчета) в электронном виде (л.д. 9);</w:t>
      </w:r>
    </w:p>
    <w:p w:rsidR="00A77B3E" w:rsidP="00786671">
      <w:pPr>
        <w:jc w:val="both"/>
      </w:pPr>
      <w:r>
        <w:t>- подтверждением даты отправки (л.д. 10);</w:t>
      </w:r>
    </w:p>
    <w:p w:rsidR="00A77B3E" w:rsidP="00786671">
      <w:pPr>
        <w:jc w:val="both"/>
      </w:pPr>
      <w:r>
        <w:t xml:space="preserve">-копией паспорта на имя </w:t>
      </w:r>
      <w:r>
        <w:t>Дмитрийчук</w:t>
      </w:r>
      <w:r>
        <w:t xml:space="preserve"> А.М.(л.д.11);</w:t>
      </w:r>
    </w:p>
    <w:p w:rsidR="00A77B3E" w:rsidP="00786671">
      <w:pPr>
        <w:jc w:val="both"/>
      </w:pPr>
      <w:r>
        <w:t xml:space="preserve">-копией приказа о </w:t>
      </w:r>
      <w:r>
        <w:t>переводе работника на другую должность от дат</w:t>
      </w:r>
      <w:r>
        <w:t>а(</w:t>
      </w:r>
      <w:r>
        <w:t>л.д. 12).</w:t>
      </w:r>
    </w:p>
    <w:p w:rsidR="00A77B3E" w:rsidP="00786671">
      <w:pPr>
        <w:jc w:val="both"/>
      </w:pPr>
      <w:r>
        <w:t xml:space="preserve">         </w:t>
      </w:r>
      <w:r>
        <w:tab/>
      </w:r>
      <w:r>
        <w:t xml:space="preserve">К </w:t>
      </w:r>
      <w:r>
        <w:t xml:space="preserve">смягчающим вину обстоятельствам относится признание правонарушителем своей вины. </w:t>
      </w:r>
    </w:p>
    <w:p w:rsidR="00A77B3E" w:rsidP="00786671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</w:t>
      </w:r>
      <w:r>
        <w:t>е установлено.</w:t>
      </w:r>
    </w:p>
    <w:p w:rsidR="00A77B3E" w:rsidP="00786671">
      <w:pPr>
        <w:ind w:firstLine="720"/>
        <w:jc w:val="both"/>
      </w:pPr>
      <w:r>
        <w:t xml:space="preserve">За совершенное </w:t>
      </w:r>
      <w:r>
        <w:t>Дмитрийчук</w:t>
      </w:r>
      <w:r>
        <w:t xml:space="preserve"> А.М.,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(расчет</w:t>
      </w:r>
      <w:r>
        <w:t>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</w:t>
      </w:r>
      <w:r>
        <w:t>..</w:t>
      </w:r>
    </w:p>
    <w:p w:rsidR="00A77B3E" w:rsidP="00786671">
      <w:pPr>
        <w:ind w:firstLine="720"/>
        <w:jc w:val="both"/>
      </w:pPr>
      <w:r>
        <w:t>Оценивая в совокупности, исследованные по делу доказательства, суд приходит к</w:t>
      </w:r>
      <w:r>
        <w:t xml:space="preserve"> выводу о том, что вина </w:t>
      </w:r>
      <w:r>
        <w:t>Дмитрийчук</w:t>
      </w:r>
      <w:r>
        <w:t xml:space="preserve"> А.М., в совершении административного правонарушения установлена, и ее действия правильно квалифицированы по ст.15.5 </w:t>
      </w:r>
      <w:r>
        <w:t>КоАП</w:t>
      </w:r>
      <w:r>
        <w:t xml:space="preserve"> РФ. </w:t>
      </w:r>
    </w:p>
    <w:p w:rsidR="00A77B3E" w:rsidP="00786671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Дмитрийчук</w:t>
      </w:r>
      <w:r>
        <w:t xml:space="preserve"> А.М., минимальное на</w:t>
      </w:r>
      <w:r>
        <w:t>казание в пределах санкции статьи.</w:t>
      </w:r>
    </w:p>
    <w:p w:rsidR="00A77B3E" w:rsidP="00786671">
      <w:pPr>
        <w:ind w:firstLine="720"/>
        <w:jc w:val="both"/>
      </w:pPr>
      <w:r>
        <w:t>Руководствуясь ст. ст. 29.10, 29.11КоАП РФ, мировой судья,</w:t>
      </w:r>
    </w:p>
    <w:p w:rsidR="00A77B3E" w:rsidP="00786671">
      <w:pPr>
        <w:jc w:val="both"/>
      </w:pPr>
    </w:p>
    <w:p w:rsidR="00A77B3E" w:rsidP="00786671">
      <w:pPr>
        <w:jc w:val="center"/>
      </w:pPr>
      <w:r>
        <w:t>ПОСТАНОВИЛ:</w:t>
      </w:r>
    </w:p>
    <w:p w:rsidR="00A77B3E" w:rsidP="00786671">
      <w:pPr>
        <w:jc w:val="both"/>
      </w:pPr>
    </w:p>
    <w:p w:rsidR="00A77B3E" w:rsidP="00786671">
      <w:pPr>
        <w:jc w:val="both"/>
      </w:pPr>
      <w:r>
        <w:t xml:space="preserve"> </w:t>
      </w:r>
      <w:r>
        <w:tab/>
      </w:r>
      <w:r>
        <w:t xml:space="preserve">Должностное лицо – </w:t>
      </w:r>
      <w:r>
        <w:t>Дмитрийчук</w:t>
      </w:r>
      <w:r>
        <w:t xml:space="preserve"> Александру Михайловну, паспортные данные, главного бухгалтера  школы наименование</w:t>
      </w:r>
      <w:r>
        <w:t>, признать вино</w:t>
      </w:r>
      <w:r>
        <w:t xml:space="preserve">вной в совершении административного правонарушения, предусмотренного 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786671">
      <w:pPr>
        <w:jc w:val="both"/>
      </w:pPr>
      <w:r>
        <w:tab/>
        <w:t>Реквизиты для уплаты штрафа: Межрайонная ИФН</w:t>
      </w:r>
      <w:r>
        <w:t xml:space="preserve">С 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</w:t>
      </w:r>
      <w:r>
        <w:t>ИК 043510001, УИН=0, постановление № 5-93-307/2017.</w:t>
      </w:r>
    </w:p>
    <w:p w:rsidR="00A77B3E" w:rsidP="00786671">
      <w:pPr>
        <w:jc w:val="both"/>
      </w:pPr>
      <w:r>
        <w:t xml:space="preserve"> </w:t>
      </w:r>
      <w:r>
        <w:tab/>
        <w:t xml:space="preserve">Разъяснить </w:t>
      </w:r>
      <w:r>
        <w:t>Дмитрийчук</w:t>
      </w:r>
      <w:r>
        <w:t xml:space="preserve"> А.М., 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86671">
      <w:pPr>
        <w:ind w:firstLine="720"/>
        <w:jc w:val="both"/>
      </w:pPr>
      <w:r>
        <w:t>Постановление может быть обжаловано в Черноморский районный суд Республ</w:t>
      </w:r>
      <w:r>
        <w:t xml:space="preserve">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786671">
      <w:pPr>
        <w:jc w:val="both"/>
      </w:pPr>
    </w:p>
    <w:p w:rsidR="00A77B3E" w:rsidP="00786671">
      <w:pPr>
        <w:jc w:val="both"/>
      </w:pPr>
    </w:p>
    <w:p w:rsidR="00A77B3E" w:rsidP="00786671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</w:t>
      </w:r>
      <w:r>
        <w:tab/>
        <w:t xml:space="preserve"> </w:t>
      </w:r>
      <w:r>
        <w:tab/>
      </w:r>
      <w:r>
        <w:tab/>
        <w:t xml:space="preserve">    </w:t>
      </w:r>
      <w:r>
        <w:t>Солодченко И.В.</w:t>
      </w:r>
    </w:p>
    <w:p w:rsidR="00786671" w:rsidP="00786671">
      <w:pPr>
        <w:jc w:val="both"/>
      </w:pPr>
    </w:p>
    <w:p w:rsidR="00786671" w:rsidP="00786671">
      <w:pPr>
        <w:jc w:val="both"/>
      </w:pPr>
      <w:r>
        <w:t>Согласовано</w:t>
      </w:r>
    </w:p>
    <w:p w:rsidR="00786671" w:rsidP="00786671">
      <w:pPr>
        <w:jc w:val="both"/>
      </w:pPr>
    </w:p>
    <w:p w:rsidR="00786671" w:rsidP="00786671">
      <w:pPr>
        <w:jc w:val="both"/>
      </w:pPr>
      <w:r>
        <w:t>Мировой судья                                     подпись                                  Солодченко И.В.</w:t>
      </w:r>
    </w:p>
    <w:p w:rsidR="00A77B3E" w:rsidP="00786671">
      <w:pPr>
        <w:jc w:val="both"/>
      </w:pPr>
    </w:p>
    <w:sectPr w:rsidSect="00786671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E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