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</w:t>
      </w:r>
      <w:r>
        <w:tab/>
      </w:r>
      <w:r>
        <w:tab/>
      </w:r>
      <w:r>
        <w:tab/>
        <w:t xml:space="preserve">                                                 </w:t>
      </w:r>
      <w:r>
        <w:t>Дело 5-93-312/2017</w:t>
      </w:r>
    </w:p>
    <w:p w:rsidR="00A77B3E"/>
    <w:p w:rsidR="00A77B3E"/>
    <w:p w:rsidR="00A77B3E" w:rsidP="00F84A05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 18 сентября 2017 года                                                                     </w:t>
      </w:r>
      <w:r>
        <w:t xml:space="preserve">    </w:t>
      </w:r>
      <w:r>
        <w:t>пгт</w:t>
      </w:r>
      <w:r>
        <w:t>. Черноморское</w:t>
      </w:r>
    </w:p>
    <w:p w:rsidR="00A77B3E"/>
    <w:p w:rsidR="00A77B3E" w:rsidP="00F84A05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И.В., рассмотрев в открытом судебном заседании дело об административном правонарушении, предусмотренном ч.2 ст. 12.2 </w:t>
      </w:r>
      <w:r>
        <w:t>КоАП</w:t>
      </w:r>
      <w:r>
        <w:t xml:space="preserve"> РФ в отношении Мищенко Александра </w:t>
      </w:r>
      <w:r>
        <w:t>Эмиль</w:t>
      </w:r>
      <w:r>
        <w:t>евича</w:t>
      </w:r>
      <w:r>
        <w:t xml:space="preserve">, паспортные данные, работающего судебным приставом ФССП по адрес, </w:t>
      </w:r>
      <w:r>
        <w:t xml:space="preserve">зарегистрированного и проживающего: адрес, </w:t>
      </w:r>
    </w:p>
    <w:p w:rsidR="00A77B3E" w:rsidP="00F84A05">
      <w:pPr>
        <w:jc w:val="both"/>
      </w:pPr>
      <w:r>
        <w:t xml:space="preserve">   </w:t>
      </w:r>
    </w:p>
    <w:p w:rsidR="00A77B3E" w:rsidP="00F84A05">
      <w:pPr>
        <w:jc w:val="center"/>
      </w:pPr>
      <w:r>
        <w:t>У С Т А Н О В И Л:</w:t>
      </w:r>
    </w:p>
    <w:p w:rsidR="00A77B3E" w:rsidP="00F84A05">
      <w:pPr>
        <w:jc w:val="both"/>
      </w:pPr>
    </w:p>
    <w:p w:rsidR="00A77B3E" w:rsidP="00F84A05">
      <w:pPr>
        <w:ind w:firstLine="720"/>
        <w:jc w:val="both"/>
      </w:pPr>
      <w:r>
        <w:t>дата Мищенко А.Э. управлял автотранспортным средством марка автомобиля, у которого государственный</w:t>
      </w:r>
      <w:r>
        <w:t xml:space="preserve"> регистрационный знак номер</w:t>
      </w:r>
      <w:r>
        <w:t>, был установлен в непредусмотренном для этого месте, а именно на переднем лобовом стекле транспортного средства, своими действия Мищенко А.Э. нарушил п. 2 Основных Правил по допуску транспортных средств к эксплуатации, то ест</w:t>
      </w:r>
      <w:r>
        <w:t xml:space="preserve">ь совершил административное правонарушение, предусмотренное ч.2 ст.12.2 </w:t>
      </w:r>
      <w:r>
        <w:t>КоАП</w:t>
      </w:r>
      <w:r>
        <w:t xml:space="preserve"> РФ.</w:t>
      </w:r>
    </w:p>
    <w:p w:rsidR="00A77B3E" w:rsidP="00F84A05">
      <w:pPr>
        <w:ind w:firstLine="720"/>
        <w:jc w:val="both"/>
      </w:pPr>
      <w:r>
        <w:t xml:space="preserve">Правонарушитель Мищенко А.Э. в судебном заседании вину признал в полном объеме, раскаялся в содеянном. </w:t>
      </w:r>
    </w:p>
    <w:p w:rsidR="00A77B3E" w:rsidP="00F84A05">
      <w:pPr>
        <w:ind w:firstLine="720"/>
        <w:jc w:val="both"/>
      </w:pPr>
      <w:r>
        <w:t>Судья, выслушав правонарушителя, исследовав материалы дела об администр</w:t>
      </w:r>
      <w:r>
        <w:t xml:space="preserve">ативном правонарушении, приходит к выводу, что вина Мищенко А.Э. в совершении административного правонарушения, предусмотренного ч.2 ст.12.2 </w:t>
      </w:r>
      <w:r>
        <w:t>КоАП</w:t>
      </w:r>
      <w:r>
        <w:t xml:space="preserve"> РФ установлена в ходе рассмотрения дела.</w:t>
      </w:r>
    </w:p>
    <w:p w:rsidR="00A77B3E" w:rsidP="00F84A05">
      <w:pPr>
        <w:ind w:firstLine="720"/>
        <w:jc w:val="both"/>
      </w:pPr>
      <w:r>
        <w:t>Виновность Мищенко А.Э. в совершении правонарушения подтверждается ис</w:t>
      </w:r>
      <w:r>
        <w:t>следованными по делу доказательствами:</w:t>
      </w:r>
    </w:p>
    <w:p w:rsidR="00A77B3E" w:rsidP="00F84A05">
      <w:pPr>
        <w:jc w:val="both"/>
      </w:pPr>
      <w:r>
        <w:t>- протоколом об административном правонарушении адрес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из которого следует, что дата Мищенко А.Э. управлял автотранспортным средством марка автомобиля, у которого государственный регистрационный знак</w:t>
      </w:r>
      <w:r>
        <w:t xml:space="preserve"> номер</w:t>
      </w:r>
      <w:r>
        <w:t>, был установлен в непредусмотренном для этого месте (л.д.1);</w:t>
      </w:r>
    </w:p>
    <w:p w:rsidR="00A77B3E" w:rsidP="00F84A05">
      <w:pPr>
        <w:jc w:val="both"/>
      </w:pPr>
      <w:r>
        <w:t>- фотокопией с места совершения правонарушения (л.д. 2-3);</w:t>
      </w:r>
    </w:p>
    <w:p w:rsidR="00A77B3E" w:rsidP="00F84A05">
      <w:pPr>
        <w:jc w:val="both"/>
      </w:pPr>
      <w:r>
        <w:tab/>
        <w:t>Суд, не находит оснований не доверять представленным и исследованным в ходе рассмотрения настоящего дела доказательствам, пос</w:t>
      </w:r>
      <w:r>
        <w:t>кольку используемые доказательства получены в соответствии с законом и устанавливают наличие события административного правонарушения и виновности Мищенко А.Э.</w:t>
      </w:r>
    </w:p>
    <w:p w:rsidR="00A77B3E" w:rsidP="00F84A05">
      <w:pPr>
        <w:ind w:firstLine="720"/>
        <w:jc w:val="both"/>
      </w:pPr>
      <w:r>
        <w:t>Согласно пункта 2.3.1 Правил дорожного движения Российской Федерации, утвержденных Постановление</w:t>
      </w:r>
      <w:r>
        <w:t>м Совета Министров - Правительства Российской Федерации от 23.10.1993 г. N 1090 (далее - ПДД),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</w:t>
      </w:r>
      <w:r>
        <w:t>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A77B3E" w:rsidP="00F84A05">
      <w:pPr>
        <w:ind w:firstLine="720"/>
        <w:jc w:val="both"/>
      </w:pPr>
      <w:r>
        <w:t>Пунктом 2 "Основных положений по допуску транспортных средств к эксплуатации и обязанностей должностных лиц по об</w:t>
      </w:r>
      <w:r>
        <w:t xml:space="preserve">еспечению безопасности дорожного движения" утвержденных Постановлением Совета Министров - </w:t>
      </w:r>
      <w:r>
        <w:t>Правительства Российской Федерации от 23.10.1993 г. N 1090 (далее - Основные положения) определено, что на механических транспортных средствах (кроме</w:t>
      </w:r>
      <w:r>
        <w:t xml:space="preserve"> трамваев и тролл</w:t>
      </w:r>
      <w:r>
        <w:t>ейбусов) и прицепах должны быть установлены на предусмотренных для этого местах регистрационные знаки соответствующего образца.</w:t>
      </w:r>
    </w:p>
    <w:p w:rsidR="00A77B3E" w:rsidP="00F84A05">
      <w:pPr>
        <w:ind w:firstLine="720"/>
        <w:jc w:val="both"/>
      </w:pPr>
      <w:r>
        <w:t>Согласно разъяснению, содержащемуся в п. 5.1 Постановления Пленума Верховного Суда РФ от 24 октября 2006 г. N 18 "О некоторых во</w:t>
      </w:r>
      <w:r>
        <w:t xml:space="preserve">просах, возникающих у судов при применении Особенной части </w:t>
      </w:r>
      <w:r>
        <w:t>КоАП</w:t>
      </w:r>
      <w:r>
        <w:t xml:space="preserve"> РФ" (в редакции от 09 февраля 2012 г.), объективную сторону административного правонарушения, предусмотренного ч. 2 ст. 12.2 </w:t>
      </w:r>
      <w:r>
        <w:t>КоАП</w:t>
      </w:r>
      <w:r>
        <w:t xml:space="preserve"> РФ, образуют также действия лица по управлению транспортным ср</w:t>
      </w:r>
      <w:r>
        <w:t>едством при наличии государственных регистрационных знаков, установленных в нарушение требований государственного стандарта на не предусмотренных для этого местах.</w:t>
      </w:r>
    </w:p>
    <w:p w:rsidR="00A77B3E" w:rsidP="00F84A05">
      <w:pPr>
        <w:ind w:firstLine="720"/>
        <w:jc w:val="both"/>
      </w:pPr>
      <w:r>
        <w:t xml:space="preserve">В соответствии с частью 2 статьи 12.2 </w:t>
      </w:r>
      <w:r>
        <w:t>КоАП</w:t>
      </w:r>
      <w:r>
        <w:t xml:space="preserve"> РФ административным правонарушением признается уп</w:t>
      </w:r>
      <w:r>
        <w:t>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</w:t>
      </w:r>
      <w:r>
        <w:t>дарственными регистрационными знаками, оборудованными с применением материалов, препятствующих или затрудняющих их идентификацию.</w:t>
      </w:r>
    </w:p>
    <w:p w:rsidR="00A77B3E" w:rsidP="00F84A05">
      <w:pPr>
        <w:jc w:val="both"/>
      </w:pPr>
      <w:r>
        <w:tab/>
        <w:t>Суд считает, что протокол об административном правонарушении составлен в соответствии с требованиями Кодекса Российской Федер</w:t>
      </w:r>
      <w:r>
        <w:t xml:space="preserve">ации об административных правонарушениях, в материалах дела имеется достаточно доказательств для принятия судом законного и обоснованного решения. Суд доверяет изложенным в протоколах обстоятельствам дела, поскольку нарушений требований </w:t>
      </w:r>
      <w:r>
        <w:t>КоАП</w:t>
      </w:r>
      <w:r>
        <w:t xml:space="preserve"> РФ, при получе</w:t>
      </w:r>
      <w:r>
        <w:t>нии данных доказательств не установлено.</w:t>
      </w:r>
    </w:p>
    <w:p w:rsidR="00A77B3E" w:rsidP="00F84A05">
      <w:pPr>
        <w:ind w:firstLine="720"/>
        <w:jc w:val="both"/>
      </w:pPr>
      <w:r>
        <w:t xml:space="preserve">Оценив в совокупности представленные доказательства, мировой судья приходит к выводу о доказанности вины Мищенко А.Э. и наличии в его действиях состава административного правонарушения, предусмотренного ч.2 ст.12.2 </w:t>
      </w:r>
      <w:r>
        <w:t>КоАП</w:t>
      </w:r>
      <w:r>
        <w:t xml:space="preserve"> РФ, управление транспортным средством без государственных регистрационных знаков.</w:t>
      </w:r>
    </w:p>
    <w:p w:rsidR="00A77B3E" w:rsidP="00F84A05">
      <w:pPr>
        <w:ind w:firstLine="720"/>
        <w:jc w:val="both"/>
      </w:pPr>
      <w:r>
        <w:t>При назначении наказания суд учитывает характер совершенного административного правонарушения, личность виновного, обстоятельства, смягчающие и отягчающие административн</w:t>
      </w:r>
      <w:r>
        <w:t xml:space="preserve">ую ответственность. </w:t>
      </w:r>
    </w:p>
    <w:p w:rsidR="00A77B3E" w:rsidP="00F84A05">
      <w:pPr>
        <w:jc w:val="both"/>
      </w:pPr>
      <w:r>
        <w:tab/>
        <w:t>Руководствуясь ст.ст.29.9, 29.10 Кодекса Российской Федерации об административных правонарушениях, мировой судья,</w:t>
      </w:r>
    </w:p>
    <w:p w:rsidR="00A77B3E" w:rsidP="00F84A05">
      <w:pPr>
        <w:jc w:val="both"/>
      </w:pPr>
    </w:p>
    <w:p w:rsidR="00A77B3E" w:rsidP="00F84A05">
      <w:pPr>
        <w:jc w:val="center"/>
      </w:pPr>
      <w:r>
        <w:t>ПОСТАНОВИЛ:</w:t>
      </w:r>
    </w:p>
    <w:p w:rsidR="00A77B3E" w:rsidP="00F84A05">
      <w:pPr>
        <w:jc w:val="both"/>
      </w:pPr>
    </w:p>
    <w:p w:rsidR="00A77B3E" w:rsidP="00F84A05">
      <w:pPr>
        <w:jc w:val="both"/>
      </w:pPr>
      <w:r>
        <w:t xml:space="preserve"> </w:t>
      </w:r>
      <w:r>
        <w:tab/>
        <w:t xml:space="preserve">Мищенко Александра </w:t>
      </w:r>
      <w:r>
        <w:t>Эмильевича</w:t>
      </w:r>
      <w:r>
        <w:t xml:space="preserve">, паспортные данные признать виновным в совершении правонарушения, </w:t>
      </w:r>
      <w:r>
        <w:t>предусмотренного ч.2 ст. 12.2 Кодекса РФ об административных правонарушениях и подвергнуть административному наказанию в виде административного штрафа в размере 5000 (пяти тысяч рублей).</w:t>
      </w:r>
    </w:p>
    <w:p w:rsidR="00A77B3E" w:rsidP="00F84A05">
      <w:pPr>
        <w:jc w:val="both"/>
      </w:pPr>
      <w:r>
        <w:t>Реквизиты для уплаты штрафа: отделение по Республике Крым Центральног</w:t>
      </w:r>
      <w:r>
        <w:t xml:space="preserve">о банка Российской Федерации, </w:t>
      </w:r>
      <w:r>
        <w:t>р</w:t>
      </w:r>
      <w:r>
        <w:t>/счет № 40101810335100010001, получатель - УФК (ОМВД России по Черноморскому району) БИК 043510001, КПП 911001001, ОКТМО 35656000, ИНН 9110000232, КБК 18811630020016000140, протокол № 61АГ320315, УИН 18810491173100000284, пос</w:t>
      </w:r>
      <w:r>
        <w:t>тановление № 5-93-312/2017.</w:t>
      </w:r>
    </w:p>
    <w:p w:rsidR="00A77B3E" w:rsidP="00F84A05">
      <w:pPr>
        <w:jc w:val="both"/>
      </w:pPr>
      <w:r>
        <w:t>Уплату штрафа необходимо произвести в течение 60 суток со дня вступления настоящего постановления в законную силу.</w:t>
      </w:r>
    </w:p>
    <w:p w:rsidR="00A77B3E" w:rsidP="00F84A05">
      <w:pPr>
        <w:ind w:firstLine="720"/>
        <w:jc w:val="both"/>
      </w:pPr>
      <w:r>
        <w:t>Разъяснить Мищенко А.Э., что при уплате административного штрафа лицом, привлеченным к административной ответстве</w:t>
      </w:r>
      <w:r>
        <w:t xml:space="preserve">нности за совершение </w:t>
      </w:r>
      <w:r>
        <w:t>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</w:t>
      </w:r>
      <w:r>
        <w:t>стью 5 статьи 12.15, частью 3.1 статьи 12.16, статьями 12.24, 12.26, частью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</w:t>
      </w:r>
      <w:r>
        <w:t xml:space="preserve"> быть </w:t>
      </w:r>
      <w:r>
        <w:t>уплачен</w:t>
      </w:r>
      <w:r>
        <w:t xml:space="preserve"> в размере </w:t>
      </w:r>
      <w:r>
        <w:t>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</w:t>
      </w:r>
      <w:r>
        <w:t>ся в полном размере.</w:t>
      </w:r>
    </w:p>
    <w:p w:rsidR="00A77B3E" w:rsidP="00F84A05">
      <w:pPr>
        <w:ind w:firstLine="720"/>
        <w:jc w:val="both"/>
      </w:pPr>
      <w:r>
        <w:t>Квитанцию об оплате штрафа представить в судебный участок № 93 Черноморского судебного района Республики Крым до истечения шестидесяти дней со дня вступления постановления в законную силу.</w:t>
      </w:r>
    </w:p>
    <w:p w:rsidR="00A77B3E" w:rsidP="00F84A05">
      <w:pPr>
        <w:ind w:firstLine="720"/>
        <w:jc w:val="both"/>
      </w:pPr>
      <w:r>
        <w:t>Разъяснить Мищенко А.Э., что в случае неуплаты</w:t>
      </w:r>
      <w:r>
        <w:t xml:space="preserve"> штрафа она может быть привлечен к административной ответственности за несвоевременную уплату штрафа по ч. 1 ст. 20.25 </w:t>
      </w:r>
      <w:r>
        <w:t>КоАП</w:t>
      </w:r>
      <w:r>
        <w:t xml:space="preserve"> РФ.</w:t>
      </w:r>
    </w:p>
    <w:p w:rsidR="00A77B3E" w:rsidP="00F84A05">
      <w:pPr>
        <w:ind w:firstLine="720"/>
        <w:jc w:val="both"/>
      </w:pPr>
      <w:r>
        <w:t>Постановление может быть обжаловано в Черноморский районный суд Республики Крым в течение 10 суток со дня вручения или получения</w:t>
      </w:r>
      <w:r>
        <w:t xml:space="preserve"> копии постановления, через мирового судью, судебного участка № 93 Черноморского судебного района Республики Крым. </w:t>
      </w:r>
    </w:p>
    <w:p w:rsidR="00A77B3E" w:rsidP="00F84A05">
      <w:pPr>
        <w:jc w:val="both"/>
      </w:pPr>
    </w:p>
    <w:p w:rsidR="00A77B3E" w:rsidP="00F84A05">
      <w:pPr>
        <w:jc w:val="both"/>
      </w:pPr>
    </w:p>
    <w:p w:rsidR="00A77B3E" w:rsidP="00F84A05">
      <w:pPr>
        <w:jc w:val="both"/>
      </w:pPr>
    </w:p>
    <w:p w:rsidR="00A77B3E" w:rsidP="00F84A05">
      <w:pPr>
        <w:jc w:val="both"/>
      </w:pPr>
      <w:r>
        <w:t>Мировой судья</w:t>
      </w:r>
      <w:r>
        <w:tab/>
      </w:r>
      <w:r>
        <w:tab/>
      </w:r>
      <w:r>
        <w:tab/>
        <w:t xml:space="preserve">         подпись</w:t>
      </w:r>
      <w:r>
        <w:t xml:space="preserve">                               И.В. Солодченко</w:t>
      </w:r>
    </w:p>
    <w:p w:rsidR="00F84A05" w:rsidP="00F84A05">
      <w:pPr>
        <w:jc w:val="both"/>
      </w:pPr>
    </w:p>
    <w:p w:rsidR="00F84A05" w:rsidP="00F84A05">
      <w:pPr>
        <w:jc w:val="both"/>
      </w:pPr>
      <w:r>
        <w:t>Согласовано</w:t>
      </w:r>
    </w:p>
    <w:p w:rsidR="00F84A05" w:rsidP="00F84A05">
      <w:pPr>
        <w:jc w:val="both"/>
      </w:pPr>
    </w:p>
    <w:p w:rsidR="00F84A05" w:rsidP="00F84A05">
      <w:pPr>
        <w:jc w:val="both"/>
      </w:pPr>
    </w:p>
    <w:p w:rsidR="00F84A05" w:rsidP="00F84A05">
      <w:pPr>
        <w:jc w:val="both"/>
      </w:pPr>
      <w:r>
        <w:t xml:space="preserve">Мировой судья                                        подпись                                 </w:t>
      </w:r>
      <w:r>
        <w:t>И.В.Солодченко</w:t>
      </w:r>
    </w:p>
    <w:p w:rsidR="00A77B3E" w:rsidP="00F84A05">
      <w:pPr>
        <w:jc w:val="both"/>
      </w:pPr>
    </w:p>
    <w:p w:rsidR="00A77B3E" w:rsidP="00F84A05">
      <w:pPr>
        <w:jc w:val="both"/>
      </w:pPr>
    </w:p>
    <w:p w:rsidR="00A77B3E" w:rsidP="00F84A05">
      <w:pPr>
        <w:jc w:val="both"/>
      </w:pPr>
    </w:p>
    <w:sectPr w:rsidSect="00F84A05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8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