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</w:t>
      </w:r>
      <w:r>
        <w:t xml:space="preserve">  Дело 5-93-381/2017</w:t>
      </w:r>
    </w:p>
    <w:p w:rsidR="00A77B3E">
      <w:r>
        <w:t xml:space="preserve">     </w:t>
      </w:r>
    </w:p>
    <w:p w:rsidR="00A77B3E" w:rsidP="007B1E27">
      <w:pPr>
        <w:jc w:val="center"/>
      </w:pPr>
      <w:r>
        <w:t>П О С Т А Н О В Л Е Н И Е</w:t>
      </w:r>
    </w:p>
    <w:p w:rsidR="00A77B3E"/>
    <w:p w:rsidR="00A77B3E">
      <w:r>
        <w:t xml:space="preserve"> 22 ноября 2017 года                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>. Черноморское</w:t>
      </w:r>
    </w:p>
    <w:p w:rsidR="007B1E27"/>
    <w:p w:rsidR="00A77B3E" w:rsidP="007B1E27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</w:t>
      </w:r>
      <w:r>
        <w:t>Сарасеко</w:t>
      </w:r>
      <w:r>
        <w:t xml:space="preserve"> Ивана Иванов</w:t>
      </w:r>
      <w:r>
        <w:t xml:space="preserve">ича, паспортные данные, работающего агрономом наименование организации, зарегистрированного и проживающего по адресу: адрес,   </w:t>
      </w:r>
    </w:p>
    <w:p w:rsidR="00A77B3E" w:rsidP="007B1E27">
      <w:pPr>
        <w:jc w:val="both"/>
      </w:pPr>
      <w:r>
        <w:t xml:space="preserve"> о совершении административного правонарушения, предусмотренного ч.1 ст. 15.6 </w:t>
      </w:r>
      <w:r>
        <w:t>КоАП</w:t>
      </w:r>
      <w:r>
        <w:t xml:space="preserve"> РФ,</w:t>
      </w:r>
    </w:p>
    <w:p w:rsidR="00A77B3E" w:rsidP="007B1E27">
      <w:pPr>
        <w:jc w:val="both"/>
      </w:pPr>
    </w:p>
    <w:p w:rsidR="00A77B3E" w:rsidP="007B1E27">
      <w:pPr>
        <w:jc w:val="center"/>
      </w:pPr>
      <w:r>
        <w:t>У С Т А Н О В И Л:</w:t>
      </w:r>
    </w:p>
    <w:p w:rsidR="00A77B3E" w:rsidP="007B1E27">
      <w:pPr>
        <w:jc w:val="both"/>
      </w:pPr>
    </w:p>
    <w:p w:rsidR="00A77B3E" w:rsidP="007B1E27">
      <w:pPr>
        <w:ind w:firstLine="720"/>
        <w:jc w:val="both"/>
      </w:pPr>
      <w:r>
        <w:t xml:space="preserve">дата агрономом наименование организации </w:t>
      </w:r>
      <w:r>
        <w:t>Сарасеко</w:t>
      </w:r>
      <w:r>
        <w:t xml:space="preserve"> И.И. совершено нарушение законодательства о налогах и сборах, в части непредставления в установленный п.п. 1,3 ст. 289 Налогового кодекса Российской Федерации срок налоговой</w:t>
      </w:r>
      <w:r>
        <w:tab/>
        <w:t xml:space="preserve"> деклараци</w:t>
      </w:r>
      <w:r>
        <w:t>и (расчета) по налогу на прибыль организаций за 9 месяцев 2016 года.</w:t>
      </w:r>
    </w:p>
    <w:p w:rsidR="00A77B3E" w:rsidP="007B1E27">
      <w:pPr>
        <w:jc w:val="both"/>
      </w:pPr>
      <w:r>
        <w:t xml:space="preserve"> </w:t>
      </w:r>
      <w:r>
        <w:tab/>
      </w:r>
      <w:r>
        <w:t xml:space="preserve"> </w:t>
      </w:r>
      <w:r>
        <w:t>Согласно п.1 статьи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</w:t>
      </w:r>
      <w:r>
        <w:t>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</w:t>
      </w:r>
      <w:r>
        <w:t>тветствующие налоговые</w:t>
      </w:r>
      <w:r>
        <w:t xml:space="preserve"> декларации в порядке, определенном настоящей статьей.</w:t>
      </w:r>
    </w:p>
    <w:p w:rsidR="00A77B3E" w:rsidP="007B1E27">
      <w:pPr>
        <w:jc w:val="both"/>
      </w:pPr>
      <w:r>
        <w:t xml:space="preserve">  </w:t>
      </w:r>
      <w:r>
        <w:tab/>
      </w:r>
      <w:r>
        <w:t>В соответствии с п.3 ст.289 НК РФ Налогоплательщики (налоговые агенты) представляют налоговые декларации (налоговые расчеты) не позднее 28 календарных дней со дня окончания соот</w:t>
      </w:r>
      <w:r>
        <w:t>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платежей.</w:t>
      </w:r>
    </w:p>
    <w:p w:rsidR="00A77B3E" w:rsidP="007B1E27">
      <w:pPr>
        <w:jc w:val="both"/>
      </w:pPr>
      <w:r>
        <w:t xml:space="preserve">         Фактически налоговая декл</w:t>
      </w:r>
      <w:r>
        <w:t>арация  (расчет) по налогу на прибыль организаций за 9 месяцев 2016 года по наименование организации представлена в Межрайонную ИФНС России №6 по Республике Крым с нарушением срока-16.05.2017г</w:t>
      </w:r>
      <w:r>
        <w:t>.(</w:t>
      </w:r>
      <w:r>
        <w:t>рег.№номер</w:t>
      </w:r>
      <w:r>
        <w:t>).</w:t>
      </w:r>
    </w:p>
    <w:p w:rsidR="00A77B3E" w:rsidP="007B1E27">
      <w:pPr>
        <w:ind w:firstLine="720"/>
        <w:jc w:val="both"/>
      </w:pPr>
      <w:r>
        <w:t xml:space="preserve">Своими действиями </w:t>
      </w:r>
      <w:r>
        <w:t>Сарасеко</w:t>
      </w:r>
      <w:r>
        <w:t xml:space="preserve"> И.И. совершил админи</w:t>
      </w:r>
      <w:r>
        <w:t>стративное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</w:t>
      </w:r>
      <w:r>
        <w:t>и) иных сведений,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>
        <w:t xml:space="preserve"> исключением случаев, предусмотренных частью 2 настоящей статьи.</w:t>
      </w:r>
    </w:p>
    <w:p w:rsidR="00A77B3E" w:rsidP="007B1E27">
      <w:pPr>
        <w:jc w:val="both"/>
      </w:pPr>
      <w:r>
        <w:t xml:space="preserve"> </w:t>
      </w:r>
      <w:r>
        <w:tab/>
      </w:r>
      <w:r>
        <w:t xml:space="preserve">В судебном заседании </w:t>
      </w:r>
      <w:r>
        <w:t>Сарасеко</w:t>
      </w:r>
      <w:r>
        <w:t xml:space="preserve"> И.И. вину в</w:t>
      </w:r>
      <w:r>
        <w:t xml:space="preserve"> совершении административного правонарушения признал в полном объеме.</w:t>
      </w:r>
    </w:p>
    <w:p w:rsidR="00A77B3E" w:rsidP="007B1E27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</w:t>
      </w:r>
      <w:r>
        <w:t>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B1E27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7B1E27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</w:t>
      </w:r>
      <w:r>
        <w:t>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</w:t>
      </w:r>
      <w:r>
        <w:t>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</w:t>
      </w:r>
      <w:r>
        <w:t>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</w:t>
      </w:r>
      <w:r>
        <w:t>х средств, вещественными доказательствами.</w:t>
      </w:r>
      <w:r>
        <w:tab/>
      </w:r>
    </w:p>
    <w:p w:rsidR="00A77B3E" w:rsidP="007B1E27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</w:t>
      </w:r>
      <w:r>
        <w:t>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7B1E27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</w:t>
      </w:r>
      <w:r>
        <w:t>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</w:t>
      </w:r>
      <w:r>
        <w:t xml:space="preserve">тчетности несет лицо, выполняющее организационно-распорядительные или административно-хозяйственные функции в организациях, в данном случае  агроном наименование организации </w:t>
      </w:r>
      <w:r>
        <w:t>Сарасеко</w:t>
      </w:r>
      <w:r>
        <w:t xml:space="preserve"> И.И.</w:t>
      </w:r>
    </w:p>
    <w:p w:rsidR="00A77B3E" w:rsidP="007B1E27">
      <w:pPr>
        <w:ind w:firstLine="720"/>
        <w:jc w:val="both"/>
      </w:pPr>
      <w:r>
        <w:t xml:space="preserve">Факт совершения  </w:t>
      </w:r>
      <w:r>
        <w:t>Сарасеко</w:t>
      </w:r>
      <w:r>
        <w:t xml:space="preserve"> И.И. административного правонарушения подт</w:t>
      </w:r>
      <w:r>
        <w:t>верждается:</w:t>
      </w:r>
    </w:p>
    <w:p w:rsidR="00A77B3E" w:rsidP="007B1E27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дата (л.д.3-4);</w:t>
      </w:r>
    </w:p>
    <w:p w:rsidR="00A77B3E" w:rsidP="007B1E27">
      <w:pPr>
        <w:jc w:val="both"/>
      </w:pPr>
      <w:r>
        <w:t>-  выпиской из Единого государственного реестра юридических лиц (л.д.5-6);</w:t>
      </w:r>
    </w:p>
    <w:p w:rsidR="00A77B3E" w:rsidP="007B1E27">
      <w:pPr>
        <w:jc w:val="both"/>
      </w:pPr>
      <w:r>
        <w:t>- квитанцией о приеме налоговой  декларации (расчета) в электронном виде (л.д.7);</w:t>
      </w:r>
    </w:p>
    <w:p w:rsidR="00A77B3E" w:rsidP="007B1E27">
      <w:pPr>
        <w:jc w:val="both"/>
      </w:pPr>
      <w:r>
        <w:t>-подтвержден</w:t>
      </w:r>
      <w:r>
        <w:t>ием даты отправки (л.д.8);</w:t>
      </w:r>
    </w:p>
    <w:p w:rsidR="00A77B3E" w:rsidP="007B1E27">
      <w:pPr>
        <w:jc w:val="both"/>
      </w:pPr>
      <w:r>
        <w:t xml:space="preserve">          -копией паспорта ни имя </w:t>
      </w:r>
      <w:r>
        <w:t>Сарасеко</w:t>
      </w:r>
      <w:r>
        <w:t xml:space="preserve"> И.И. (л.д.9);</w:t>
      </w:r>
    </w:p>
    <w:p w:rsidR="00A77B3E" w:rsidP="007B1E27">
      <w:pPr>
        <w:jc w:val="both"/>
      </w:pPr>
      <w:r>
        <w:t xml:space="preserve">          -копией приказа №номер  от дата, </w:t>
      </w:r>
      <w:r>
        <w:t xml:space="preserve">согласно которого на </w:t>
      </w:r>
      <w:r>
        <w:t>Сарасеко</w:t>
      </w:r>
      <w:r>
        <w:t xml:space="preserve"> И.И. возложены обязанности по организации и ведению бухгалтерского учета, составлению отчетности и предс</w:t>
      </w:r>
      <w:r>
        <w:t>тавлению ее в контролирующие органы</w:t>
      </w:r>
      <w:r>
        <w:t>.(</w:t>
      </w:r>
      <w:r>
        <w:t xml:space="preserve">л.д.16). </w:t>
      </w:r>
    </w:p>
    <w:p w:rsidR="00A77B3E" w:rsidP="007B1E27">
      <w:pPr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7B1E27">
      <w:pPr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7B1E27">
      <w:pPr>
        <w:jc w:val="both"/>
      </w:pPr>
      <w:r>
        <w:t xml:space="preserve">         </w:t>
      </w:r>
      <w:r>
        <w:tab/>
      </w:r>
      <w:r>
        <w:t xml:space="preserve">За совершенное </w:t>
      </w:r>
      <w:r>
        <w:t>Сарасеко</w:t>
      </w:r>
      <w:r>
        <w:t xml:space="preserve"> И.И.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налоговые</w:t>
      </w:r>
      <w:r>
        <w:t xml:space="preserve">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</w:t>
      </w:r>
      <w:r>
        <w:t xml:space="preserve"> искаженном виде, за исключением случаев, предус</w:t>
      </w:r>
      <w:r>
        <w:t>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7B1E27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прихо</w:t>
      </w:r>
      <w:r>
        <w:t xml:space="preserve">дит к выводу о том, что вина </w:t>
      </w:r>
      <w:r>
        <w:t>Сарасеко</w:t>
      </w:r>
      <w:r>
        <w:t xml:space="preserve"> И.И. в совершении административного правонарушения установлена, и его действия правильно квалифицированы </w:t>
      </w:r>
      <w:r>
        <w:t>ч</w:t>
      </w:r>
      <w:r>
        <w:t xml:space="preserve">.1 ст.15.6 </w:t>
      </w:r>
      <w:r>
        <w:t>КоАП</w:t>
      </w:r>
      <w:r>
        <w:t xml:space="preserve"> РФ. </w:t>
      </w:r>
    </w:p>
    <w:p w:rsidR="00A77B3E" w:rsidP="007B1E27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Сарасеко</w:t>
      </w:r>
      <w:r>
        <w:t xml:space="preserve"> И.И. наказание в п</w:t>
      </w:r>
      <w:r>
        <w:t>ределах санкции статьи.</w:t>
      </w:r>
    </w:p>
    <w:p w:rsidR="00A77B3E" w:rsidP="007B1E27">
      <w:pPr>
        <w:ind w:firstLine="720"/>
        <w:jc w:val="both"/>
      </w:pPr>
      <w:r>
        <w:t>Руководствуясь ст. ст. 29.9-29.11КоАП РФ, мировой судья,</w:t>
      </w:r>
    </w:p>
    <w:p w:rsidR="00A77B3E" w:rsidP="007B1E27">
      <w:pPr>
        <w:jc w:val="both"/>
      </w:pPr>
      <w:r>
        <w:t xml:space="preserve">      </w:t>
      </w:r>
    </w:p>
    <w:p w:rsidR="00A77B3E" w:rsidP="007B1E27">
      <w:pPr>
        <w:jc w:val="center"/>
      </w:pPr>
      <w:r>
        <w:t>ПОСТАНОВИЛ:</w:t>
      </w:r>
    </w:p>
    <w:p w:rsidR="00A77B3E" w:rsidP="007B1E27">
      <w:pPr>
        <w:jc w:val="both"/>
      </w:pPr>
    </w:p>
    <w:p w:rsidR="00A77B3E" w:rsidP="007B1E27">
      <w:pPr>
        <w:jc w:val="both"/>
      </w:pPr>
      <w:r>
        <w:t xml:space="preserve"> </w:t>
      </w:r>
      <w:r>
        <w:tab/>
        <w:t xml:space="preserve">Должностное лицо – агронома наименование организации </w:t>
      </w:r>
      <w:r>
        <w:t>Сарасеко</w:t>
      </w:r>
      <w:r>
        <w:t xml:space="preserve"> Ивана Ивановича, паспортные данные, признать виновным в совершении административного правон</w:t>
      </w:r>
      <w:r>
        <w:t xml:space="preserve">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7B1E27">
      <w:pPr>
        <w:jc w:val="both"/>
      </w:pPr>
      <w:r>
        <w:tab/>
        <w:t>Реквизиты для уплаты штрафа: Межрайонная ИФНС № 6 по Республике Крым, КБК 18211603</w:t>
      </w:r>
      <w:r>
        <w:t xml:space="preserve">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 5-93-381</w:t>
      </w:r>
      <w:r>
        <w:t>/2017.</w:t>
      </w:r>
    </w:p>
    <w:p w:rsidR="00A77B3E" w:rsidP="007B1E27">
      <w:pPr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B1E27">
      <w:pPr>
        <w:ind w:firstLine="720"/>
        <w:jc w:val="both"/>
      </w:pPr>
      <w:r>
        <w:t xml:space="preserve">Квитанцию об уплате штрафа необходимо представить (направить) в судебный участок № 93 Черноморского судебного района Республики Крым </w:t>
      </w:r>
      <w:r>
        <w:t>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7B1E27">
      <w:pPr>
        <w:jc w:val="both"/>
      </w:pPr>
      <w:r>
        <w:t xml:space="preserve">Разъяснить </w:t>
      </w:r>
      <w:r>
        <w:t>Сарасеко</w:t>
      </w:r>
      <w:r>
        <w:t xml:space="preserve"> И.И., что в случае неуплаты штрафа он может быть привлечен  к административной ответственнос</w:t>
      </w:r>
      <w:r>
        <w:t xml:space="preserve">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7B1E27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</w:t>
      </w:r>
      <w:r>
        <w:t>ановления.</w:t>
      </w:r>
    </w:p>
    <w:p w:rsidR="00A77B3E" w:rsidP="007B1E27">
      <w:pPr>
        <w:jc w:val="both"/>
      </w:pPr>
    </w:p>
    <w:p w:rsidR="00A77B3E" w:rsidP="007B1E27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  подпись</w:t>
      </w:r>
      <w:r>
        <w:t xml:space="preserve">                     </w:t>
      </w:r>
      <w:r>
        <w:tab/>
        <w:t xml:space="preserve">      </w:t>
      </w:r>
      <w:r>
        <w:t>Солодченко И.В.</w:t>
      </w:r>
    </w:p>
    <w:p w:rsidR="007B1E27" w:rsidP="007B1E27">
      <w:pPr>
        <w:jc w:val="both"/>
      </w:pPr>
    </w:p>
    <w:p w:rsidR="007B1E27" w:rsidP="007B1E27">
      <w:pPr>
        <w:jc w:val="both"/>
      </w:pPr>
      <w:r>
        <w:t>Согласовано</w:t>
      </w:r>
    </w:p>
    <w:p w:rsidR="007B1E27" w:rsidP="007B1E27">
      <w:pPr>
        <w:jc w:val="both"/>
      </w:pPr>
    </w:p>
    <w:p w:rsidR="007B1E27" w:rsidP="007B1E27">
      <w:pPr>
        <w:jc w:val="both"/>
      </w:pPr>
      <w:r>
        <w:t>Мировой судья                                    подпись                                     Солодченко И.В.</w:t>
      </w:r>
    </w:p>
    <w:p w:rsidR="00A77B3E" w:rsidP="007B1E27">
      <w:pPr>
        <w:jc w:val="both"/>
      </w:pPr>
    </w:p>
    <w:p w:rsidR="00A77B3E" w:rsidP="007B1E27">
      <w:pPr>
        <w:jc w:val="both"/>
      </w:pPr>
    </w:p>
    <w:p w:rsidR="00A77B3E" w:rsidP="007B1E27">
      <w:pPr>
        <w:jc w:val="both"/>
      </w:pPr>
    </w:p>
    <w:sectPr w:rsidSect="007B1E27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1D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