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</w:t>
      </w:r>
      <w:r>
        <w:t xml:space="preserve">   Дело №5-93-395/2017</w:t>
      </w:r>
    </w:p>
    <w:p w:rsidR="00A77B3E"/>
    <w:p w:rsidR="00A77B3E" w:rsidP="005D61E3">
      <w:pPr>
        <w:jc w:val="center"/>
      </w:pPr>
      <w:r>
        <w:t>П О С Т А Н О В Л Е Н И Е</w:t>
      </w:r>
    </w:p>
    <w:p w:rsidR="00A77B3E"/>
    <w:p w:rsidR="00A77B3E">
      <w:r>
        <w:t xml:space="preserve">29 ноября 2017 года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5D61E3">
      <w:pPr>
        <w:jc w:val="both"/>
      </w:pPr>
      <w:r>
        <w:t xml:space="preserve">Мировой судья судебного участка №93 Черноморского судебного района Республики </w:t>
      </w:r>
      <w:r>
        <w:t>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Шишкова</w:t>
      </w:r>
      <w:r>
        <w:t xml:space="preserve"> Евгения Николаевича, паспортные данные, работающего директором наименование организации</w:t>
      </w:r>
      <w:r>
        <w:t>, зарегистрированного и проживающего по адресу: адрес,</w:t>
      </w:r>
    </w:p>
    <w:p w:rsidR="00A77B3E" w:rsidP="005D61E3">
      <w:pPr>
        <w:jc w:val="both"/>
      </w:pPr>
      <w:r>
        <w:t>в совершении административного правон</w:t>
      </w:r>
      <w:r>
        <w:t xml:space="preserve">арушения, предусмотренного ст.15.33.2 </w:t>
      </w:r>
      <w:r>
        <w:t>КоАП</w:t>
      </w:r>
      <w:r>
        <w:t xml:space="preserve"> РФ,</w:t>
      </w:r>
    </w:p>
    <w:p w:rsidR="00A77B3E" w:rsidP="005D61E3">
      <w:pPr>
        <w:jc w:val="center"/>
      </w:pPr>
      <w:r>
        <w:t>У С Т А Н О В И Л:</w:t>
      </w:r>
    </w:p>
    <w:p w:rsidR="00A77B3E" w:rsidP="005D61E3">
      <w:pPr>
        <w:jc w:val="both"/>
      </w:pPr>
    </w:p>
    <w:p w:rsidR="00A77B3E" w:rsidP="005D61E3">
      <w:pPr>
        <w:ind w:firstLine="720"/>
        <w:jc w:val="both"/>
      </w:pPr>
      <w:r>
        <w:t>дата Шишков Е.Н. являясь директором наименование организации</w:t>
      </w:r>
      <w:r>
        <w:t>,  не предст</w:t>
      </w:r>
      <w:r>
        <w:t>авил в ГУ – Управление Пенсионного фонда Российской Федерации в Черноморском районе Республики Крым (межрайонное), расположенное по адресу: адрес, в установленный законодательством Российской Федерации об индивидуальном (персонифицированном) учете в систем</w:t>
      </w:r>
      <w:r>
        <w:t>е обязательного пенсионного страхования срок – до 15.06.2017 года,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</w:t>
      </w:r>
      <w:r>
        <w:t>ения о застрахованных лицах по форме СЗВ-М («дополняющая») за май 2017 года. Фактически сведения были предоставлены 07.07.2017г. в время</w:t>
      </w:r>
    </w:p>
    <w:p w:rsidR="00A77B3E" w:rsidP="005D61E3">
      <w:pPr>
        <w:jc w:val="both"/>
      </w:pPr>
      <w:r>
        <w:t>В судебном заседании  Шишков Е.Н. вину признал в полном объеме,  раскаялся в содеянном.</w:t>
      </w:r>
    </w:p>
    <w:p w:rsidR="00A77B3E" w:rsidP="005D61E3">
      <w:pPr>
        <w:jc w:val="both"/>
      </w:pPr>
      <w:r>
        <w:t xml:space="preserve">          Суд, исследовав матер</w:t>
      </w:r>
      <w:r>
        <w:t>иалы дела, приходит к мнению о правомерности вменения в действия Шишкова Е.Н.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</w:t>
      </w:r>
      <w:r>
        <w:t>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</w:t>
      </w:r>
      <w:r>
        <w:t>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5D61E3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</w:t>
      </w:r>
      <w: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t>ть.</w:t>
      </w:r>
    </w:p>
    <w:p w:rsidR="00A77B3E" w:rsidP="005D61E3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5D61E3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</w:t>
      </w:r>
      <w:r>
        <w:t xml:space="preserve"> доказательства по своему внутреннему убеждению, </w:t>
      </w:r>
      <w:r>
        <w:t>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5D61E3">
      <w:pPr>
        <w:ind w:firstLine="720"/>
        <w:jc w:val="both"/>
      </w:pPr>
      <w:r>
        <w:t>В соответствии с п.2.2 ст.11 Федера</w:t>
      </w:r>
      <w:r>
        <w:t>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</w:t>
      </w:r>
      <w:r>
        <w:t xml:space="preserve">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</w:t>
      </w:r>
      <w:r>
        <w:t>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</w:t>
      </w:r>
      <w:r>
        <w:t>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</w:t>
      </w:r>
      <w:r>
        <w:t>льщика застрахованного лица).</w:t>
      </w:r>
    </w:p>
    <w:p w:rsidR="00A77B3E" w:rsidP="005D61E3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</w:t>
      </w:r>
      <w:r>
        <w:t xml:space="preserve">лужебных обязанностей. </w:t>
      </w:r>
    </w:p>
    <w:p w:rsidR="00A77B3E" w:rsidP="005D61E3">
      <w:pPr>
        <w:ind w:firstLine="720"/>
        <w:jc w:val="both"/>
      </w:pPr>
      <w:r>
        <w:t>Факт совершения Шишковым Е.Н. административного правонарушения подтверждается:</w:t>
      </w:r>
    </w:p>
    <w:p w:rsidR="00A77B3E" w:rsidP="005D61E3">
      <w:pPr>
        <w:jc w:val="both"/>
      </w:pPr>
      <w:r>
        <w:t>- протоколом об административном правонарушении № номер</w:t>
      </w:r>
      <w:r>
        <w:t xml:space="preserve"> от дата (л.д.1);</w:t>
      </w:r>
    </w:p>
    <w:p w:rsidR="00A77B3E" w:rsidP="005D61E3">
      <w:pPr>
        <w:jc w:val="both"/>
      </w:pPr>
      <w:r>
        <w:t>- уведомлением о регистрации юридического лица в территориальном органе Пенсионного</w:t>
      </w:r>
      <w:r>
        <w:t xml:space="preserve"> фонда РФ (л.д.4);</w:t>
      </w:r>
    </w:p>
    <w:p w:rsidR="00A77B3E" w:rsidP="005D61E3">
      <w:pPr>
        <w:jc w:val="both"/>
      </w:pPr>
      <w:r>
        <w:t>-выпиской из Единого государственного реестра юридических лиц (л.д.5-7);</w:t>
      </w:r>
    </w:p>
    <w:p w:rsidR="00A77B3E" w:rsidP="005D61E3">
      <w:pPr>
        <w:jc w:val="both"/>
      </w:pPr>
      <w:r>
        <w:t>- копией формы СЗВ-М (сведения о застрахованных лицах) (л.д.8);</w:t>
      </w:r>
    </w:p>
    <w:p w:rsidR="00A77B3E" w:rsidP="005D61E3">
      <w:pPr>
        <w:jc w:val="both"/>
      </w:pPr>
      <w:r>
        <w:t>- извещением о доставке (л.д.9);</w:t>
      </w:r>
    </w:p>
    <w:p w:rsidR="00A77B3E" w:rsidP="005D61E3">
      <w:pPr>
        <w:jc w:val="both"/>
      </w:pPr>
      <w:r>
        <w:t>- уведомлением о составлении протокола (л.д.10,11);</w:t>
      </w:r>
    </w:p>
    <w:p w:rsidR="00A77B3E" w:rsidP="005D61E3">
      <w:pPr>
        <w:jc w:val="both"/>
      </w:pPr>
      <w:r>
        <w:t xml:space="preserve">- извещением о </w:t>
      </w:r>
      <w:r>
        <w:t>доставке (л.д. 12);</w:t>
      </w:r>
    </w:p>
    <w:p w:rsidR="00A77B3E" w:rsidP="005D61E3">
      <w:pPr>
        <w:jc w:val="both"/>
      </w:pPr>
      <w:r>
        <w:t>-копией паспорта на имя Шишкова Е.Н. (л.д.13).</w:t>
      </w:r>
    </w:p>
    <w:p w:rsidR="00A77B3E" w:rsidP="005D61E3">
      <w:pPr>
        <w:jc w:val="both"/>
      </w:pPr>
      <w:r>
        <w:tab/>
        <w:t xml:space="preserve">За совершенное Шишковым Е.Н.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</w:t>
      </w:r>
      <w:r>
        <w:t>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</w:t>
      </w:r>
      <w:r>
        <w:t>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</w:t>
      </w:r>
      <w:r>
        <w:t>ере от трехсот до пятисот рублей.</w:t>
      </w:r>
    </w:p>
    <w:p w:rsidR="00A77B3E" w:rsidP="005D61E3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Шишкова Е.Н. в совершении административного правонарушения установлена, и его действия правильно квалифицированы ст.15.33</w:t>
      </w:r>
      <w:r>
        <w:t xml:space="preserve">.2 </w:t>
      </w:r>
      <w:r>
        <w:t>КоАП</w:t>
      </w:r>
      <w:r>
        <w:t xml:space="preserve"> РФ. </w:t>
      </w:r>
    </w:p>
    <w:p w:rsidR="00A77B3E" w:rsidP="005D61E3">
      <w:pPr>
        <w:ind w:firstLine="720"/>
        <w:jc w:val="both"/>
      </w:pPr>
      <w:r>
        <w:t xml:space="preserve">Отягчающих и смягчающих ответственность Шишкова Е.Н.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5D61E3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</w:t>
      </w:r>
      <w:r>
        <w:t xml:space="preserve">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5D61E3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5D61E3">
      <w:pPr>
        <w:jc w:val="both"/>
      </w:pPr>
    </w:p>
    <w:p w:rsidR="00A77B3E" w:rsidP="005D61E3">
      <w:pPr>
        <w:jc w:val="center"/>
      </w:pPr>
      <w:r>
        <w:t>ПОС</w:t>
      </w:r>
      <w:r>
        <w:t>ТАНОВИЛ:</w:t>
      </w:r>
    </w:p>
    <w:p w:rsidR="00A77B3E" w:rsidP="005D61E3">
      <w:pPr>
        <w:jc w:val="both"/>
      </w:pPr>
    </w:p>
    <w:p w:rsidR="00A77B3E" w:rsidP="005D61E3">
      <w:pPr>
        <w:jc w:val="both"/>
      </w:pPr>
      <w:r>
        <w:t xml:space="preserve"> </w:t>
      </w:r>
      <w:r>
        <w:tab/>
        <w:t>Должностное лицо - Шишкова Евгения Николаевича, паспортные данные, директора наименование организации</w:t>
      </w:r>
      <w:r>
        <w:t xml:space="preserve">, гражданина Российской Федерации, признать виновным в совершении </w:t>
      </w:r>
      <w:r>
        <w:t xml:space="preserve">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5D61E3">
      <w:pPr>
        <w:jc w:val="both"/>
      </w:pPr>
      <w:r>
        <w:tab/>
        <w:t>Реквизиты для уплаты штрафа: отделение по Республике Крым Центрального банка Рос</w:t>
      </w:r>
      <w:r>
        <w:t xml:space="preserve">сийской Федерации, счет № 40101810335100010001,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</w:t>
      </w:r>
      <w:r>
        <w:t xml:space="preserve"> – (уплата штрафа по СЗВ-М), постановление №5-93-395/2017.</w:t>
      </w:r>
    </w:p>
    <w:p w:rsidR="00A77B3E" w:rsidP="005D61E3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D61E3">
      <w:pPr>
        <w:ind w:firstLine="720"/>
        <w:jc w:val="both"/>
      </w:pPr>
      <w:r>
        <w:t>Квитанцию об уплате штрафа необходимо представить (направить) в судебный участок №</w:t>
      </w:r>
      <w:r>
        <w:t xml:space="preserve">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5D61E3">
      <w:pPr>
        <w:ind w:firstLine="720"/>
        <w:jc w:val="both"/>
      </w:pPr>
      <w:r>
        <w:t>Разъяснить Шишкову Е.Н.,  что в случае неуплаты штрафа он мож</w:t>
      </w:r>
      <w:r>
        <w:t xml:space="preserve">ет быть привлечен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5D61E3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</w:t>
      </w:r>
      <w:r>
        <w:t xml:space="preserve"> 10 суток со дня вручения или получения копии постановления.</w:t>
      </w:r>
    </w:p>
    <w:p w:rsidR="00A77B3E" w:rsidP="005D61E3">
      <w:pPr>
        <w:jc w:val="both"/>
      </w:pPr>
    </w:p>
    <w:p w:rsidR="00A77B3E" w:rsidP="005D61E3">
      <w:pPr>
        <w:jc w:val="both"/>
      </w:pPr>
    </w:p>
    <w:p w:rsidR="00A77B3E" w:rsidP="005D61E3">
      <w:pPr>
        <w:jc w:val="both"/>
      </w:pPr>
      <w:r>
        <w:t xml:space="preserve">       Мировой судья </w:t>
      </w:r>
      <w:r>
        <w:tab/>
      </w:r>
      <w:r>
        <w:tab/>
      </w:r>
      <w:r>
        <w:tab/>
        <w:t xml:space="preserve">    подпись        </w:t>
      </w:r>
      <w:r>
        <w:t xml:space="preserve">            </w:t>
      </w:r>
      <w:r>
        <w:tab/>
        <w:t>Солодченко И.В.</w:t>
      </w:r>
    </w:p>
    <w:p w:rsidR="005D61E3" w:rsidP="005D61E3">
      <w:pPr>
        <w:jc w:val="both"/>
      </w:pPr>
    </w:p>
    <w:p w:rsidR="005D61E3" w:rsidP="005D61E3">
      <w:pPr>
        <w:jc w:val="both"/>
      </w:pPr>
      <w:r>
        <w:t>Согласовано</w:t>
      </w:r>
    </w:p>
    <w:p w:rsidR="005D61E3" w:rsidP="005D61E3">
      <w:pPr>
        <w:jc w:val="both"/>
      </w:pPr>
    </w:p>
    <w:p w:rsidR="005D61E3" w:rsidP="005D61E3">
      <w:pPr>
        <w:jc w:val="both"/>
      </w:pPr>
      <w:r>
        <w:t xml:space="preserve">       Мировой судья                               подпись                             Солодченко И.В.</w:t>
      </w:r>
    </w:p>
    <w:p w:rsidR="00A77B3E" w:rsidP="005D61E3">
      <w:pPr>
        <w:jc w:val="both"/>
      </w:pPr>
    </w:p>
    <w:p w:rsidR="00A77B3E" w:rsidP="005D61E3">
      <w:pPr>
        <w:jc w:val="both"/>
      </w:pPr>
    </w:p>
    <w:p w:rsidR="00A77B3E" w:rsidP="005D61E3">
      <w:pPr>
        <w:jc w:val="both"/>
      </w:pPr>
    </w:p>
    <w:sectPr w:rsidSect="005D61E3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941"/>
    <w:rsid w:val="00406941"/>
    <w:rsid w:val="005D61E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9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